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34" w:rsidRPr="00B04287" w:rsidRDefault="00040A35" w:rsidP="00B04287">
      <w:pPr>
        <w:pStyle w:val="1"/>
        <w:numPr>
          <w:ilvl w:val="0"/>
          <w:numId w:val="0"/>
        </w:numPr>
        <w:spacing w:before="0" w:after="0"/>
        <w:ind w:left="540"/>
        <w:rPr>
          <w:rStyle w:val="13"/>
          <w:b/>
          <w:bCs/>
          <w:sz w:val="22"/>
          <w:szCs w:val="22"/>
        </w:rPr>
      </w:pPr>
      <w:r>
        <w:rPr>
          <w:rStyle w:val="13"/>
          <w:b/>
          <w:bCs/>
          <w:sz w:val="22"/>
          <w:szCs w:val="22"/>
        </w:rPr>
        <w:t xml:space="preserve">РАЗДЕЛ </w:t>
      </w:r>
      <w:r w:rsidR="00271034" w:rsidRPr="00B04287">
        <w:rPr>
          <w:rStyle w:val="13"/>
          <w:b/>
          <w:bCs/>
          <w:sz w:val="22"/>
          <w:szCs w:val="22"/>
          <w:lang w:val="en-US"/>
        </w:rPr>
        <w:t>I</w:t>
      </w:r>
      <w:r>
        <w:rPr>
          <w:rStyle w:val="13"/>
          <w:b/>
          <w:bCs/>
          <w:sz w:val="22"/>
          <w:szCs w:val="22"/>
          <w:lang w:val="en-US"/>
        </w:rPr>
        <w:t>I</w:t>
      </w:r>
      <w:r w:rsidR="00271034" w:rsidRPr="00B04287">
        <w:rPr>
          <w:rStyle w:val="13"/>
          <w:b/>
          <w:bCs/>
          <w:sz w:val="22"/>
          <w:szCs w:val="22"/>
          <w:lang w:val="en-US"/>
        </w:rPr>
        <w:t>I</w:t>
      </w:r>
      <w:r w:rsidR="00271034" w:rsidRPr="00B04287">
        <w:rPr>
          <w:rStyle w:val="13"/>
          <w:b/>
          <w:bCs/>
          <w:sz w:val="22"/>
          <w:szCs w:val="22"/>
        </w:rPr>
        <w:t>. ИНФОРМАЦИОННАЯ КАРТА АУКЦИОНА</w:t>
      </w:r>
    </w:p>
    <w:p w:rsidR="00271034" w:rsidRPr="0070590D" w:rsidRDefault="00271034" w:rsidP="00E355A0">
      <w:pPr>
        <w:spacing w:after="0"/>
        <w:rPr>
          <w:sz w:val="22"/>
          <w:szCs w:val="22"/>
        </w:rPr>
      </w:pPr>
    </w:p>
    <w:p w:rsidR="00A0197D" w:rsidRPr="0070590D" w:rsidRDefault="00271034" w:rsidP="00680D34">
      <w:pPr>
        <w:pStyle w:val="33"/>
        <w:keepNext w:val="0"/>
        <w:spacing w:before="0" w:after="0"/>
        <w:ind w:firstLine="540"/>
        <w:rPr>
          <w:sz w:val="22"/>
          <w:szCs w:val="22"/>
        </w:rPr>
      </w:pPr>
      <w:r w:rsidRPr="0070590D">
        <w:rPr>
          <w:rFonts w:ascii="Times New Roman" w:hAnsi="Times New Roman" w:cs="Times New Roman"/>
          <w:b w:val="0"/>
          <w:bCs w:val="0"/>
          <w:sz w:val="22"/>
          <w:szCs w:val="22"/>
        </w:rPr>
        <w:t xml:space="preserve">В </w:t>
      </w:r>
      <w:bookmarkStart w:id="0" w:name="OLE_LINK72"/>
      <w:r w:rsidR="00BE0817">
        <w:rPr>
          <w:rFonts w:ascii="Times New Roman" w:hAnsi="Times New Roman" w:cs="Times New Roman"/>
          <w:b w:val="0"/>
          <w:bCs w:val="0"/>
          <w:sz w:val="22"/>
          <w:szCs w:val="22"/>
        </w:rPr>
        <w:t xml:space="preserve">Разделе </w:t>
      </w:r>
      <w:r w:rsidR="00CD5656">
        <w:rPr>
          <w:rFonts w:ascii="Times New Roman" w:hAnsi="Times New Roman" w:cs="Times New Roman"/>
          <w:b w:val="0"/>
          <w:bCs w:val="0"/>
          <w:sz w:val="22"/>
          <w:szCs w:val="22"/>
          <w:lang w:val="en-US"/>
        </w:rPr>
        <w:t>I</w:t>
      </w:r>
      <w:r w:rsidRPr="0070590D">
        <w:rPr>
          <w:rFonts w:ascii="Times New Roman" w:hAnsi="Times New Roman" w:cs="Times New Roman"/>
          <w:b w:val="0"/>
          <w:bCs w:val="0"/>
          <w:sz w:val="22"/>
          <w:szCs w:val="22"/>
          <w:lang w:val="en-US"/>
        </w:rPr>
        <w:t>II</w:t>
      </w:r>
      <w:r w:rsidRPr="0070590D">
        <w:rPr>
          <w:rFonts w:ascii="Times New Roman" w:hAnsi="Times New Roman" w:cs="Times New Roman"/>
          <w:b w:val="0"/>
          <w:bCs w:val="0"/>
          <w:sz w:val="22"/>
          <w:szCs w:val="22"/>
        </w:rPr>
        <w:t xml:space="preserve"> «ИНФОРМАЦИОННАЯ КАРТА АУКЦИОНА» </w:t>
      </w:r>
      <w:bookmarkEnd w:id="0"/>
      <w:r w:rsidRPr="0070590D">
        <w:rPr>
          <w:rFonts w:ascii="Times New Roman" w:hAnsi="Times New Roman" w:cs="Times New Roman"/>
          <w:b w:val="0"/>
          <w:bCs w:val="0"/>
          <w:sz w:val="22"/>
          <w:szCs w:val="22"/>
        </w:rPr>
        <w:t xml:space="preserve">содержится информация для данного конкретного </w:t>
      </w:r>
      <w:r w:rsidRPr="0070590D">
        <w:rPr>
          <w:rFonts w:ascii="Times New Roman" w:hAnsi="Times New Roman" w:cs="Times New Roman"/>
          <w:b w:val="0"/>
          <w:bCs w:val="0"/>
          <w:kern w:val="28"/>
          <w:sz w:val="22"/>
          <w:szCs w:val="22"/>
        </w:rPr>
        <w:t>аукциона, которая уточняет, разъясняет и дополняет</w:t>
      </w:r>
      <w:r w:rsidRPr="0070590D">
        <w:rPr>
          <w:rFonts w:ascii="Times New Roman" w:hAnsi="Times New Roman" w:cs="Times New Roman"/>
          <w:b w:val="0"/>
          <w:bCs w:val="0"/>
          <w:sz w:val="22"/>
          <w:szCs w:val="22"/>
        </w:rPr>
        <w:t xml:space="preserve"> положения </w:t>
      </w:r>
      <w:r w:rsidR="00CD5656">
        <w:rPr>
          <w:rFonts w:ascii="Times New Roman" w:hAnsi="Times New Roman" w:cs="Times New Roman"/>
          <w:b w:val="0"/>
          <w:bCs w:val="0"/>
          <w:sz w:val="22"/>
          <w:szCs w:val="22"/>
        </w:rPr>
        <w:t xml:space="preserve">Раздела </w:t>
      </w:r>
      <w:r w:rsidRPr="0070590D">
        <w:rPr>
          <w:rFonts w:ascii="Times New Roman" w:hAnsi="Times New Roman" w:cs="Times New Roman"/>
          <w:b w:val="0"/>
          <w:bCs w:val="0"/>
          <w:sz w:val="22"/>
          <w:szCs w:val="22"/>
          <w:lang w:val="en-US"/>
        </w:rPr>
        <w:t>I</w:t>
      </w:r>
      <w:r w:rsidR="00CD5656">
        <w:rPr>
          <w:rFonts w:ascii="Times New Roman" w:hAnsi="Times New Roman" w:cs="Times New Roman"/>
          <w:b w:val="0"/>
          <w:bCs w:val="0"/>
          <w:sz w:val="22"/>
          <w:szCs w:val="22"/>
        </w:rPr>
        <w:t xml:space="preserve">I </w:t>
      </w:r>
      <w:r w:rsidRPr="0070590D">
        <w:rPr>
          <w:rFonts w:ascii="Times New Roman" w:hAnsi="Times New Roman" w:cs="Times New Roman"/>
          <w:b w:val="0"/>
          <w:bCs w:val="0"/>
          <w:sz w:val="22"/>
          <w:szCs w:val="22"/>
        </w:rPr>
        <w:t>«</w:t>
      </w:r>
      <w:r w:rsidR="00BE0817">
        <w:rPr>
          <w:rFonts w:ascii="Times New Roman" w:hAnsi="Times New Roman" w:cs="Times New Roman"/>
          <w:b w:val="0"/>
          <w:bCs w:val="0"/>
          <w:sz w:val="22"/>
          <w:szCs w:val="22"/>
        </w:rPr>
        <w:t>ИНСТРУКЦИЯ УЧАСТНИКАМ РАЗМЕЩЕНИЯ ЗАКАЗА</w:t>
      </w:r>
      <w:r w:rsidRPr="0070590D">
        <w:rPr>
          <w:rFonts w:ascii="Times New Roman" w:hAnsi="Times New Roman" w:cs="Times New Roman"/>
          <w:b w:val="0"/>
          <w:bCs w:val="0"/>
          <w:sz w:val="22"/>
          <w:szCs w:val="22"/>
        </w:rPr>
        <w:t xml:space="preserve">». </w:t>
      </w:r>
      <w:r w:rsidR="006B322F" w:rsidRPr="006B322F">
        <w:rPr>
          <w:rFonts w:ascii="Times New Roman" w:hAnsi="Times New Roman" w:cs="Times New Roman"/>
          <w:b w:val="0"/>
        </w:rPr>
        <w:t xml:space="preserve">Данные требования применяются наряду с условиями, изложенными в проекте (проектах) </w:t>
      </w:r>
      <w:r w:rsidR="00F360BB">
        <w:rPr>
          <w:rFonts w:ascii="Times New Roman" w:hAnsi="Times New Roman" w:cs="Times New Roman"/>
          <w:b w:val="0"/>
        </w:rPr>
        <w:t>муниципального</w:t>
      </w:r>
      <w:r w:rsidR="006B322F" w:rsidRPr="006B322F">
        <w:rPr>
          <w:rFonts w:ascii="Times New Roman" w:hAnsi="Times New Roman" w:cs="Times New Roman"/>
          <w:b w:val="0"/>
        </w:rPr>
        <w:t xml:space="preserve"> контракта по соответствующему лоту</w:t>
      </w:r>
      <w:r w:rsidR="006B322F">
        <w:rPr>
          <w:rFonts w:ascii="Times New Roman" w:hAnsi="Times New Roman" w:cs="Times New Roman"/>
          <w:b w:val="0"/>
        </w:rPr>
        <w:t>.</w:t>
      </w:r>
      <w:bookmarkStart w:id="1" w:name="_Toc179089802"/>
      <w:bookmarkStart w:id="2" w:name="_Toc190501169"/>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778"/>
        <w:gridCol w:w="6"/>
        <w:gridCol w:w="4856"/>
      </w:tblGrid>
      <w:tr w:rsidR="00040A35" w:rsidRPr="00E35320" w:rsidTr="008B0744">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040A35" w:rsidRPr="00E35320" w:rsidRDefault="00040A35" w:rsidP="003812D4">
            <w:pPr>
              <w:pStyle w:val="FORMATTEXT"/>
              <w:spacing w:after="60"/>
              <w:jc w:val="both"/>
              <w:rPr>
                <w:sz w:val="16"/>
                <w:szCs w:val="16"/>
              </w:rPr>
            </w:pPr>
            <w:r w:rsidRPr="00E35320">
              <w:rPr>
                <w:b/>
                <w:bCs/>
                <w:sz w:val="16"/>
                <w:szCs w:val="16"/>
              </w:rPr>
              <w:t xml:space="preserve">Ссылка на пункт РАЗДЕЛА </w:t>
            </w:r>
            <w:r w:rsidR="00CD5656" w:rsidRPr="00E35320">
              <w:rPr>
                <w:b/>
                <w:bCs/>
                <w:sz w:val="16"/>
                <w:szCs w:val="16"/>
                <w:lang w:val="en-US"/>
              </w:rPr>
              <w:t>I</w:t>
            </w:r>
            <w:r w:rsidRPr="00E35320">
              <w:rPr>
                <w:b/>
                <w:bCs/>
                <w:sz w:val="16"/>
                <w:szCs w:val="16"/>
                <w:lang w:val="en-US"/>
              </w:rPr>
              <w:t>I</w:t>
            </w:r>
            <w:r w:rsidRPr="00E35320">
              <w:rPr>
                <w:b/>
                <w:bCs/>
                <w:sz w:val="16"/>
                <w:szCs w:val="16"/>
              </w:rPr>
              <w:t xml:space="preserve"> ИНСТРУКЦИИ УЧАСТНИКАМ РАЗМЕЩЕНИЯ ЗАКАЗА</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tcPr>
          <w:p w:rsidR="00040A35" w:rsidRPr="00E35320" w:rsidRDefault="00040A35" w:rsidP="003812D4">
            <w:pPr>
              <w:pStyle w:val="FORMATTEXT"/>
              <w:spacing w:after="60"/>
              <w:jc w:val="center"/>
              <w:rPr>
                <w:b/>
                <w:sz w:val="16"/>
                <w:szCs w:val="16"/>
              </w:rPr>
            </w:pPr>
            <w:r w:rsidRPr="00E35320">
              <w:rPr>
                <w:b/>
                <w:sz w:val="16"/>
                <w:szCs w:val="16"/>
              </w:rPr>
              <w:t>ПОЯСНЕНИЯ</w:t>
            </w:r>
          </w:p>
        </w:tc>
      </w:tr>
      <w:tr w:rsidR="007447C1" w:rsidRPr="00E35320" w:rsidTr="004C06DA">
        <w:trPr>
          <w:trHeight w:val="466"/>
        </w:trPr>
        <w:tc>
          <w:tcPr>
            <w:tcW w:w="1008" w:type="dxa"/>
            <w:vMerge w:val="restart"/>
            <w:tcBorders>
              <w:top w:val="single" w:sz="4" w:space="0" w:color="auto"/>
              <w:left w:val="single" w:sz="4" w:space="0" w:color="auto"/>
              <w:right w:val="single" w:sz="4" w:space="0" w:color="auto"/>
            </w:tcBorders>
            <w:shd w:val="clear" w:color="auto" w:fill="auto"/>
          </w:tcPr>
          <w:p w:rsidR="007447C1" w:rsidRPr="00E35320" w:rsidRDefault="007447C1" w:rsidP="003812D4">
            <w:pPr>
              <w:pStyle w:val="FORMATTEXT"/>
              <w:spacing w:after="60"/>
              <w:jc w:val="both"/>
              <w:rPr>
                <w:sz w:val="16"/>
                <w:szCs w:val="16"/>
              </w:rPr>
            </w:pPr>
            <w:r w:rsidRPr="00E35320">
              <w:rPr>
                <w:sz w:val="16"/>
                <w:szCs w:val="16"/>
              </w:rPr>
              <w:t>1.3.5.</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680D34" w:rsidRDefault="007447C1" w:rsidP="003812D4">
            <w:pPr>
              <w:pStyle w:val="FORMATTEXT"/>
              <w:spacing w:after="60"/>
              <w:jc w:val="both"/>
              <w:rPr>
                <w:sz w:val="16"/>
                <w:szCs w:val="16"/>
              </w:rPr>
            </w:pPr>
            <w:r w:rsidRPr="00E35320">
              <w:rPr>
                <w:sz w:val="16"/>
                <w:szCs w:val="16"/>
              </w:rPr>
              <w:t xml:space="preserve">Номер ЛОТА </w:t>
            </w:r>
          </w:p>
          <w:p w:rsidR="007447C1" w:rsidRPr="00E35320" w:rsidRDefault="007447C1" w:rsidP="003812D4">
            <w:pPr>
              <w:pStyle w:val="FORMATTEXT"/>
              <w:spacing w:after="60"/>
              <w:jc w:val="both"/>
              <w:rPr>
                <w:sz w:val="16"/>
                <w:szCs w:val="16"/>
              </w:rPr>
            </w:pPr>
            <w:r w:rsidRPr="00E35320">
              <w:rPr>
                <w:sz w:val="16"/>
                <w:szCs w:val="16"/>
              </w:rPr>
              <w:t xml:space="preserve">(по </w:t>
            </w:r>
            <w:proofErr w:type="spellStart"/>
            <w:r w:rsidRPr="00E35320">
              <w:rPr>
                <w:sz w:val="16"/>
                <w:szCs w:val="16"/>
              </w:rPr>
              <w:t>нумеращии</w:t>
            </w:r>
            <w:proofErr w:type="spellEnd"/>
            <w:r w:rsidRPr="00E35320">
              <w:rPr>
                <w:sz w:val="16"/>
                <w:szCs w:val="16"/>
              </w:rPr>
              <w:t xml:space="preserve"> в системе уполномоченного органа)</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7C1" w:rsidRPr="004C06DA" w:rsidRDefault="00FC3E14" w:rsidP="004C06DA">
            <w:pPr>
              <w:pStyle w:val="FORMATTEXT"/>
              <w:spacing w:after="60"/>
              <w:rPr>
                <w:sz w:val="16"/>
                <w:szCs w:val="16"/>
                <w:highlight w:val="yellow"/>
              </w:rPr>
            </w:pPr>
            <w:r>
              <w:rPr>
                <w:sz w:val="16"/>
                <w:szCs w:val="16"/>
              </w:rPr>
              <w:t>ЭА-144-06/11</w:t>
            </w:r>
          </w:p>
        </w:tc>
      </w:tr>
      <w:tr w:rsidR="007447C1" w:rsidRPr="00E35320" w:rsidTr="008B0744">
        <w:trPr>
          <w:trHeight w:val="337"/>
        </w:trPr>
        <w:tc>
          <w:tcPr>
            <w:tcW w:w="1008" w:type="dxa"/>
            <w:vMerge/>
            <w:tcBorders>
              <w:left w:val="single" w:sz="4" w:space="0" w:color="auto"/>
              <w:bottom w:val="single" w:sz="4" w:space="0" w:color="auto"/>
              <w:right w:val="single" w:sz="4" w:space="0" w:color="auto"/>
            </w:tcBorders>
            <w:shd w:val="clear" w:color="auto" w:fill="auto"/>
          </w:tcPr>
          <w:p w:rsidR="007447C1" w:rsidRPr="00E35320" w:rsidRDefault="007447C1" w:rsidP="003812D4">
            <w:pPr>
              <w:pStyle w:val="FORMATTEXT"/>
              <w:spacing w:after="60"/>
              <w:jc w:val="both"/>
              <w:rPr>
                <w:sz w:val="16"/>
                <w:szCs w:val="16"/>
              </w:rPr>
            </w:pP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7447C1" w:rsidRPr="00E35320" w:rsidRDefault="007447C1" w:rsidP="00680D34">
            <w:pPr>
              <w:pStyle w:val="FORMATTEXT"/>
              <w:spacing w:after="60"/>
              <w:jc w:val="both"/>
              <w:rPr>
                <w:sz w:val="16"/>
                <w:szCs w:val="16"/>
              </w:rPr>
            </w:pPr>
            <w:r w:rsidRPr="00A64813">
              <w:rPr>
                <w:sz w:val="16"/>
                <w:szCs w:val="16"/>
              </w:rPr>
              <w:t>Адрес электронной площадки в сети Интернет</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tcPr>
          <w:p w:rsidR="007447C1" w:rsidRPr="00E35320" w:rsidRDefault="007447C1" w:rsidP="00733A1D">
            <w:pPr>
              <w:pStyle w:val="FORMATTEXT"/>
              <w:spacing w:after="60"/>
              <w:jc w:val="both"/>
              <w:rPr>
                <w:b/>
                <w:sz w:val="16"/>
                <w:szCs w:val="16"/>
                <w:highlight w:val="yellow"/>
              </w:rPr>
            </w:pPr>
            <w:r w:rsidRPr="00A64813">
              <w:rPr>
                <w:b/>
                <w:sz w:val="16"/>
                <w:szCs w:val="16"/>
              </w:rPr>
              <w:t>http://www.sberbank-ast.ru/</w:t>
            </w:r>
          </w:p>
        </w:tc>
      </w:tr>
      <w:tr w:rsidR="00040A35" w:rsidRPr="00E35320" w:rsidTr="004C06DA">
        <w:tc>
          <w:tcPr>
            <w:tcW w:w="1008" w:type="dxa"/>
            <w:tcBorders>
              <w:top w:val="single" w:sz="4" w:space="0" w:color="auto"/>
              <w:left w:val="single" w:sz="4" w:space="0" w:color="auto"/>
              <w:bottom w:val="single" w:sz="4" w:space="0" w:color="auto"/>
              <w:right w:val="single" w:sz="4" w:space="0" w:color="auto"/>
            </w:tcBorders>
            <w:shd w:val="clear" w:color="auto" w:fill="auto"/>
          </w:tcPr>
          <w:p w:rsidR="00040A35" w:rsidRPr="00E35320" w:rsidRDefault="00966A9D" w:rsidP="003812D4">
            <w:pPr>
              <w:pStyle w:val="FORMATTEXT"/>
              <w:spacing w:after="60"/>
              <w:jc w:val="both"/>
              <w:rPr>
                <w:sz w:val="16"/>
                <w:szCs w:val="16"/>
              </w:rPr>
            </w:pPr>
            <w:r w:rsidRPr="00E35320">
              <w:rPr>
                <w:sz w:val="16"/>
                <w:szCs w:val="16"/>
              </w:rPr>
              <w:t>1.3.</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040A35" w:rsidRPr="00E35320" w:rsidRDefault="00966A9D" w:rsidP="003812D4">
            <w:pPr>
              <w:pStyle w:val="FORMATTEXT"/>
              <w:spacing w:after="60"/>
              <w:jc w:val="both"/>
              <w:rPr>
                <w:sz w:val="16"/>
                <w:szCs w:val="16"/>
              </w:rPr>
            </w:pPr>
            <w:r w:rsidRPr="00E35320">
              <w:rPr>
                <w:sz w:val="16"/>
                <w:szCs w:val="16"/>
              </w:rPr>
              <w:t>Предмет контракта</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A35" w:rsidRPr="004C06DA" w:rsidRDefault="00FC3E14" w:rsidP="006916E4">
            <w:pPr>
              <w:spacing w:before="80" w:after="0"/>
              <w:jc w:val="left"/>
              <w:rPr>
                <w:sz w:val="16"/>
                <w:szCs w:val="16"/>
              </w:rPr>
            </w:pPr>
            <w:r>
              <w:rPr>
                <w:sz w:val="16"/>
                <w:szCs w:val="16"/>
              </w:rPr>
              <w:t xml:space="preserve">Изготовление и монтаж рекламных поверхностей в городе-курорте Анапа для нужд МУ </w:t>
            </w:r>
            <w:r w:rsidR="006916E4">
              <w:rPr>
                <w:sz w:val="16"/>
                <w:szCs w:val="16"/>
              </w:rPr>
              <w:t>м</w:t>
            </w:r>
            <w:r>
              <w:rPr>
                <w:sz w:val="16"/>
                <w:szCs w:val="16"/>
              </w:rPr>
              <w:t>униципального образования город-курорт Анапа "Центр развития муниципальной собственности и поддержки субъектов малого и среднего предпринимательства"</w:t>
            </w:r>
          </w:p>
        </w:tc>
      </w:tr>
      <w:tr w:rsidR="00731624" w:rsidRPr="00E35320" w:rsidTr="004C06DA">
        <w:tc>
          <w:tcPr>
            <w:tcW w:w="1008" w:type="dxa"/>
            <w:tcBorders>
              <w:top w:val="single" w:sz="4" w:space="0" w:color="auto"/>
              <w:left w:val="single" w:sz="4" w:space="0" w:color="auto"/>
              <w:bottom w:val="single" w:sz="4" w:space="0" w:color="auto"/>
              <w:right w:val="single" w:sz="4" w:space="0" w:color="auto"/>
            </w:tcBorders>
            <w:shd w:val="clear" w:color="auto" w:fill="auto"/>
          </w:tcPr>
          <w:p w:rsidR="00731624" w:rsidRPr="00E35320" w:rsidRDefault="00731624" w:rsidP="003812D4">
            <w:pPr>
              <w:pStyle w:val="FORMATTEXT"/>
              <w:spacing w:after="60"/>
              <w:jc w:val="both"/>
              <w:rPr>
                <w:sz w:val="16"/>
                <w:szCs w:val="16"/>
              </w:rPr>
            </w:pPr>
            <w:r w:rsidRPr="00E35320">
              <w:rPr>
                <w:sz w:val="16"/>
                <w:szCs w:val="16"/>
              </w:rPr>
              <w:t>1.4.</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731624" w:rsidRPr="00E35320" w:rsidRDefault="00731624" w:rsidP="003812D4">
            <w:pPr>
              <w:pStyle w:val="FORMATTEXT"/>
              <w:spacing w:after="60"/>
              <w:jc w:val="both"/>
              <w:rPr>
                <w:sz w:val="16"/>
                <w:szCs w:val="16"/>
              </w:rPr>
            </w:pPr>
            <w:r w:rsidRPr="00E35320">
              <w:rPr>
                <w:sz w:val="16"/>
                <w:szCs w:val="16"/>
              </w:rPr>
              <w:t xml:space="preserve">Начальная (максимальная) цена контракта, (цена лота) </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624" w:rsidRPr="004C06DA" w:rsidRDefault="00FC3E14" w:rsidP="004C06DA">
            <w:pPr>
              <w:pStyle w:val="affff3"/>
              <w:spacing w:after="0"/>
              <w:ind w:left="0"/>
              <w:rPr>
                <w:rFonts w:ascii="Times New Roman" w:hAnsi="Times New Roman"/>
                <w:sz w:val="16"/>
                <w:szCs w:val="16"/>
              </w:rPr>
            </w:pPr>
            <w:r>
              <w:rPr>
                <w:rFonts w:ascii="Times New Roman" w:hAnsi="Times New Roman"/>
                <w:sz w:val="16"/>
                <w:szCs w:val="16"/>
              </w:rPr>
              <w:t>925 035,00 (Девятьсот двадцать пять тысяч тридцать пять рублей 00 копеек)</w:t>
            </w:r>
          </w:p>
        </w:tc>
      </w:tr>
      <w:tr w:rsidR="00D25AAB" w:rsidRPr="00E35320" w:rsidTr="004C06DA">
        <w:tc>
          <w:tcPr>
            <w:tcW w:w="1008" w:type="dxa"/>
            <w:tcBorders>
              <w:top w:val="single" w:sz="4" w:space="0" w:color="auto"/>
              <w:left w:val="single" w:sz="4" w:space="0" w:color="auto"/>
              <w:bottom w:val="single" w:sz="4" w:space="0" w:color="auto"/>
              <w:right w:val="single" w:sz="4" w:space="0" w:color="auto"/>
            </w:tcBorders>
            <w:shd w:val="clear" w:color="auto" w:fill="auto"/>
          </w:tcPr>
          <w:p w:rsidR="00D25AAB" w:rsidRPr="00E35320" w:rsidRDefault="00D25AAB" w:rsidP="003812D4">
            <w:pPr>
              <w:pStyle w:val="FORMATTEXT"/>
              <w:spacing w:after="60"/>
              <w:jc w:val="both"/>
              <w:rPr>
                <w:sz w:val="16"/>
                <w:szCs w:val="16"/>
              </w:rPr>
            </w:pPr>
            <w:r w:rsidRPr="00E35320">
              <w:rPr>
                <w:sz w:val="16"/>
                <w:szCs w:val="16"/>
              </w:rPr>
              <w:t>1.2.</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D25AAB" w:rsidRPr="00E35320" w:rsidRDefault="00D25AAB" w:rsidP="003812D4">
            <w:pPr>
              <w:pStyle w:val="FORMATTEXT"/>
              <w:spacing w:after="60"/>
              <w:jc w:val="both"/>
              <w:rPr>
                <w:sz w:val="16"/>
                <w:szCs w:val="16"/>
              </w:rPr>
            </w:pPr>
            <w:r w:rsidRPr="00E35320">
              <w:rPr>
                <w:sz w:val="16"/>
                <w:szCs w:val="16"/>
              </w:rPr>
              <w:t xml:space="preserve">Наименование Заказчика, контактная информация </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E14" w:rsidRDefault="00FC3E14" w:rsidP="004C06DA">
            <w:pPr>
              <w:widowControl w:val="0"/>
              <w:autoSpaceDE w:val="0"/>
              <w:autoSpaceDN w:val="0"/>
              <w:adjustRightInd w:val="0"/>
              <w:jc w:val="left"/>
              <w:rPr>
                <w:iCs/>
                <w:sz w:val="16"/>
                <w:szCs w:val="16"/>
              </w:rPr>
            </w:pPr>
            <w:r>
              <w:rPr>
                <w:iCs/>
                <w:sz w:val="16"/>
                <w:szCs w:val="16"/>
              </w:rPr>
              <w:t>Муниципальное учреждение муниципального образования город-курорт Анапа "Центр развития муниципальной собственности и поддержки субъектов малого и среднего предпринимательства"</w:t>
            </w:r>
          </w:p>
          <w:p w:rsidR="00FC3E14" w:rsidRDefault="00FC3E14" w:rsidP="004C06DA">
            <w:pPr>
              <w:widowControl w:val="0"/>
              <w:autoSpaceDE w:val="0"/>
              <w:autoSpaceDN w:val="0"/>
              <w:adjustRightInd w:val="0"/>
              <w:jc w:val="left"/>
              <w:rPr>
                <w:iCs/>
                <w:sz w:val="16"/>
                <w:szCs w:val="16"/>
              </w:rPr>
            </w:pPr>
            <w:r>
              <w:rPr>
                <w:iCs/>
                <w:sz w:val="16"/>
                <w:szCs w:val="16"/>
              </w:rPr>
              <w:t>353440, Краснодарский край город-курорт Анапа, ул. Крымская,177</w:t>
            </w:r>
          </w:p>
          <w:p w:rsidR="00FC3E14" w:rsidRDefault="00FC3E14" w:rsidP="004C06DA">
            <w:pPr>
              <w:widowControl w:val="0"/>
              <w:autoSpaceDE w:val="0"/>
              <w:autoSpaceDN w:val="0"/>
              <w:adjustRightInd w:val="0"/>
              <w:jc w:val="left"/>
              <w:rPr>
                <w:iCs/>
                <w:sz w:val="16"/>
                <w:szCs w:val="16"/>
              </w:rPr>
            </w:pPr>
            <w:r>
              <w:rPr>
                <w:iCs/>
                <w:sz w:val="16"/>
                <w:szCs w:val="16"/>
              </w:rPr>
              <w:t>Тел./факс: (86133) 27451</w:t>
            </w:r>
          </w:p>
          <w:p w:rsidR="00640100" w:rsidRPr="004C06DA" w:rsidRDefault="00FC3E14" w:rsidP="004C06DA">
            <w:pPr>
              <w:widowControl w:val="0"/>
              <w:autoSpaceDE w:val="0"/>
              <w:autoSpaceDN w:val="0"/>
              <w:adjustRightInd w:val="0"/>
              <w:jc w:val="left"/>
              <w:rPr>
                <w:iCs/>
                <w:sz w:val="16"/>
                <w:szCs w:val="16"/>
              </w:rPr>
            </w:pPr>
            <w:r>
              <w:rPr>
                <w:iCs/>
                <w:sz w:val="16"/>
                <w:szCs w:val="16"/>
              </w:rPr>
              <w:t xml:space="preserve">Контактное лицо: Погодин </w:t>
            </w:r>
            <w:r w:rsidRPr="00FC3E14">
              <w:rPr>
                <w:sz w:val="16"/>
                <w:szCs w:val="28"/>
              </w:rPr>
              <w:t>Вадим Юрьевич</w:t>
            </w:r>
          </w:p>
        </w:tc>
      </w:tr>
      <w:tr w:rsidR="00D25AAB" w:rsidRPr="00E35320" w:rsidTr="008B0744">
        <w:tc>
          <w:tcPr>
            <w:tcW w:w="1008" w:type="dxa"/>
            <w:tcBorders>
              <w:top w:val="single" w:sz="4" w:space="0" w:color="auto"/>
              <w:left w:val="single" w:sz="4" w:space="0" w:color="auto"/>
              <w:bottom w:val="single" w:sz="4" w:space="0" w:color="auto"/>
              <w:right w:val="single" w:sz="4" w:space="0" w:color="auto"/>
            </w:tcBorders>
            <w:shd w:val="clear" w:color="auto" w:fill="auto"/>
          </w:tcPr>
          <w:p w:rsidR="00D25AAB" w:rsidRPr="00E35320" w:rsidRDefault="00D25AAB" w:rsidP="003812D4">
            <w:pPr>
              <w:pStyle w:val="FORMATTEXT"/>
              <w:spacing w:after="60"/>
              <w:jc w:val="both"/>
              <w:rPr>
                <w:sz w:val="16"/>
                <w:szCs w:val="16"/>
              </w:rPr>
            </w:pPr>
            <w:r w:rsidRPr="00E35320">
              <w:rPr>
                <w:sz w:val="16"/>
                <w:szCs w:val="16"/>
              </w:rPr>
              <w:t>1.2.</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D25AAB" w:rsidRPr="00E35320" w:rsidRDefault="00D25AAB" w:rsidP="003812D4">
            <w:pPr>
              <w:pStyle w:val="FORMATTEXT"/>
              <w:spacing w:after="60"/>
              <w:jc w:val="both"/>
              <w:rPr>
                <w:sz w:val="16"/>
                <w:szCs w:val="16"/>
              </w:rPr>
            </w:pPr>
            <w:r w:rsidRPr="00E35320">
              <w:rPr>
                <w:sz w:val="16"/>
                <w:szCs w:val="16"/>
              </w:rPr>
              <w:t>На</w:t>
            </w:r>
            <w:r w:rsidR="00A64813">
              <w:rPr>
                <w:sz w:val="16"/>
                <w:szCs w:val="16"/>
              </w:rPr>
              <w:t>и</w:t>
            </w:r>
            <w:r w:rsidRPr="00E35320">
              <w:rPr>
                <w:sz w:val="16"/>
                <w:szCs w:val="16"/>
              </w:rPr>
              <w:t>менование уполномоченного органа, контактная информация</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tcPr>
          <w:p w:rsidR="00537DC4" w:rsidRPr="007D517B" w:rsidRDefault="00537DC4" w:rsidP="003812D4">
            <w:pPr>
              <w:pStyle w:val="FORMATTEXT"/>
              <w:spacing w:after="60"/>
              <w:jc w:val="both"/>
              <w:rPr>
                <w:sz w:val="16"/>
                <w:szCs w:val="16"/>
              </w:rPr>
            </w:pPr>
            <w:r w:rsidRPr="007D517B">
              <w:rPr>
                <w:sz w:val="16"/>
                <w:szCs w:val="16"/>
              </w:rPr>
              <w:t>Управление муниципального заказа администрации муниципального</w:t>
            </w:r>
            <w:r w:rsidR="00566A58">
              <w:rPr>
                <w:sz w:val="16"/>
                <w:szCs w:val="16"/>
              </w:rPr>
              <w:t xml:space="preserve"> образования город-курорт Анапа</w:t>
            </w:r>
            <w:r w:rsidR="009E4D06">
              <w:rPr>
                <w:sz w:val="16"/>
                <w:szCs w:val="16"/>
              </w:rPr>
              <w:t>,</w:t>
            </w:r>
          </w:p>
          <w:p w:rsidR="00537DC4" w:rsidRPr="007D517B" w:rsidRDefault="00537DC4" w:rsidP="003812D4">
            <w:pPr>
              <w:pStyle w:val="FORMATTEXT"/>
              <w:spacing w:after="60"/>
              <w:jc w:val="both"/>
              <w:rPr>
                <w:sz w:val="16"/>
                <w:szCs w:val="16"/>
              </w:rPr>
            </w:pPr>
            <w:r w:rsidRPr="007D517B">
              <w:rPr>
                <w:sz w:val="16"/>
                <w:szCs w:val="16"/>
              </w:rPr>
              <w:t>353440, город-курорт Анапа, ул.</w:t>
            </w:r>
            <w:r w:rsidR="006C3886" w:rsidRPr="007D517B">
              <w:rPr>
                <w:sz w:val="16"/>
                <w:szCs w:val="16"/>
              </w:rPr>
              <w:t xml:space="preserve"> </w:t>
            </w:r>
            <w:r w:rsidRPr="007D517B">
              <w:rPr>
                <w:sz w:val="16"/>
                <w:szCs w:val="16"/>
              </w:rPr>
              <w:t>Крымская, 99.</w:t>
            </w:r>
          </w:p>
          <w:p w:rsidR="00537DC4" w:rsidRPr="006916E4" w:rsidRDefault="00E35320" w:rsidP="003812D4">
            <w:pPr>
              <w:pStyle w:val="FORMATTEXT"/>
              <w:spacing w:after="60"/>
              <w:jc w:val="both"/>
              <w:rPr>
                <w:sz w:val="16"/>
                <w:szCs w:val="16"/>
                <w:lang w:val="en-US"/>
              </w:rPr>
            </w:pPr>
            <w:r w:rsidRPr="007D517B">
              <w:rPr>
                <w:sz w:val="16"/>
                <w:szCs w:val="16"/>
                <w:lang w:val="en-US"/>
              </w:rPr>
              <w:t xml:space="preserve">e-mail: </w:t>
            </w:r>
            <w:hyperlink r:id="rId8" w:history="1">
              <w:r w:rsidRPr="007D517B">
                <w:rPr>
                  <w:rStyle w:val="aff"/>
                  <w:sz w:val="16"/>
                  <w:szCs w:val="16"/>
                  <w:lang w:val="en-US"/>
                </w:rPr>
                <w:t>anapazakupki@mail.ru</w:t>
              </w:r>
            </w:hyperlink>
          </w:p>
          <w:p w:rsidR="00537DC4" w:rsidRPr="006916E4" w:rsidRDefault="00537DC4" w:rsidP="003812D4">
            <w:pPr>
              <w:pStyle w:val="FORMATTEXT"/>
              <w:spacing w:after="60"/>
              <w:jc w:val="both"/>
              <w:rPr>
                <w:sz w:val="16"/>
                <w:szCs w:val="16"/>
                <w:lang w:val="en-US"/>
              </w:rPr>
            </w:pPr>
            <w:r w:rsidRPr="007D517B">
              <w:rPr>
                <w:sz w:val="16"/>
                <w:szCs w:val="16"/>
              </w:rPr>
              <w:t>Тел</w:t>
            </w:r>
            <w:r w:rsidRPr="006916E4">
              <w:rPr>
                <w:sz w:val="16"/>
                <w:szCs w:val="16"/>
                <w:lang w:val="en-US"/>
              </w:rPr>
              <w:t>./</w:t>
            </w:r>
            <w:r w:rsidRPr="007D517B">
              <w:rPr>
                <w:sz w:val="16"/>
                <w:szCs w:val="16"/>
              </w:rPr>
              <w:t>факс</w:t>
            </w:r>
            <w:r w:rsidRPr="006916E4">
              <w:rPr>
                <w:sz w:val="16"/>
                <w:szCs w:val="16"/>
                <w:lang w:val="en-US"/>
              </w:rPr>
              <w:t xml:space="preserve">: (86133) </w:t>
            </w:r>
            <w:r w:rsidR="008B0744" w:rsidRPr="006916E4">
              <w:rPr>
                <w:sz w:val="16"/>
                <w:szCs w:val="16"/>
                <w:lang w:val="en-US"/>
              </w:rPr>
              <w:t>5-80-87</w:t>
            </w:r>
            <w:r w:rsidRPr="006916E4">
              <w:rPr>
                <w:sz w:val="16"/>
                <w:szCs w:val="16"/>
                <w:lang w:val="en-US"/>
              </w:rPr>
              <w:t>.</w:t>
            </w:r>
          </w:p>
          <w:p w:rsidR="00D25AAB" w:rsidRPr="007D517B" w:rsidRDefault="00537DC4" w:rsidP="003812D4">
            <w:pPr>
              <w:pStyle w:val="FORMATTEXT"/>
              <w:spacing w:after="60"/>
              <w:jc w:val="both"/>
              <w:rPr>
                <w:sz w:val="16"/>
                <w:szCs w:val="16"/>
              </w:rPr>
            </w:pPr>
            <w:r w:rsidRPr="007D517B">
              <w:rPr>
                <w:sz w:val="16"/>
                <w:szCs w:val="16"/>
              </w:rPr>
              <w:t>Контактное лицо:</w:t>
            </w:r>
            <w:r w:rsidR="00640100" w:rsidRPr="007D517B">
              <w:rPr>
                <w:sz w:val="16"/>
                <w:szCs w:val="16"/>
              </w:rPr>
              <w:t xml:space="preserve"> Зиновьева Жанна Владимировна</w:t>
            </w:r>
          </w:p>
        </w:tc>
      </w:tr>
      <w:tr w:rsidR="00D25AAB" w:rsidRPr="00E35320" w:rsidTr="008B0744">
        <w:tc>
          <w:tcPr>
            <w:tcW w:w="1008" w:type="dxa"/>
            <w:tcBorders>
              <w:top w:val="single" w:sz="4" w:space="0" w:color="auto"/>
              <w:left w:val="single" w:sz="4" w:space="0" w:color="auto"/>
              <w:bottom w:val="single" w:sz="4" w:space="0" w:color="auto"/>
              <w:right w:val="single" w:sz="4" w:space="0" w:color="auto"/>
            </w:tcBorders>
            <w:shd w:val="clear" w:color="auto" w:fill="auto"/>
          </w:tcPr>
          <w:p w:rsidR="00D25AAB" w:rsidRPr="00E35320" w:rsidRDefault="00D25AAB" w:rsidP="003812D4">
            <w:pPr>
              <w:pStyle w:val="FORMATTEXT"/>
              <w:spacing w:after="60"/>
              <w:jc w:val="both"/>
              <w:rPr>
                <w:sz w:val="16"/>
                <w:szCs w:val="16"/>
              </w:rPr>
            </w:pPr>
            <w:r w:rsidRPr="00E35320">
              <w:rPr>
                <w:sz w:val="16"/>
                <w:szCs w:val="16"/>
              </w:rPr>
              <w:t>1.4.4.</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D25AAB" w:rsidRPr="00E35320" w:rsidRDefault="00D25AAB" w:rsidP="003812D4">
            <w:pPr>
              <w:pStyle w:val="FORMATTEXT"/>
              <w:spacing w:after="60"/>
              <w:jc w:val="both"/>
              <w:rPr>
                <w:sz w:val="16"/>
                <w:szCs w:val="16"/>
              </w:rPr>
            </w:pPr>
            <w:r w:rsidRPr="00E35320">
              <w:rPr>
                <w:sz w:val="16"/>
                <w:szCs w:val="16"/>
              </w:rPr>
              <w:t>Сведения о валюте,</w:t>
            </w:r>
            <w:r w:rsidR="008424B0" w:rsidRPr="00E35320">
              <w:rPr>
                <w:sz w:val="16"/>
                <w:szCs w:val="16"/>
              </w:rPr>
              <w:t xml:space="preserve"> используемой для формирования ц</w:t>
            </w:r>
            <w:r w:rsidRPr="00E35320">
              <w:rPr>
                <w:sz w:val="16"/>
                <w:szCs w:val="16"/>
              </w:rPr>
              <w:t>ены контракта и расчетов с поставщиками</w:t>
            </w:r>
            <w:r w:rsidR="008424B0" w:rsidRPr="00E35320">
              <w:rPr>
                <w:sz w:val="16"/>
                <w:szCs w:val="16"/>
              </w:rPr>
              <w:t xml:space="preserve"> </w:t>
            </w:r>
            <w:r w:rsidRPr="00E35320">
              <w:rPr>
                <w:sz w:val="16"/>
                <w:szCs w:val="16"/>
              </w:rPr>
              <w:t>(исполнителями, подрядчиками)</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tcPr>
          <w:p w:rsidR="00D25AAB" w:rsidRPr="00E35320" w:rsidRDefault="00D25AAB" w:rsidP="003812D4">
            <w:pPr>
              <w:pStyle w:val="FORMATTEXT"/>
              <w:spacing w:after="60"/>
              <w:jc w:val="both"/>
              <w:rPr>
                <w:sz w:val="16"/>
                <w:szCs w:val="16"/>
              </w:rPr>
            </w:pPr>
            <w:r w:rsidRPr="00E35320">
              <w:rPr>
                <w:sz w:val="16"/>
                <w:szCs w:val="16"/>
              </w:rPr>
              <w:t>Рубль РФ</w:t>
            </w:r>
          </w:p>
        </w:tc>
      </w:tr>
      <w:tr w:rsidR="007447C1" w:rsidRPr="00E35320" w:rsidTr="008B0744">
        <w:trPr>
          <w:trHeight w:val="922"/>
        </w:trPr>
        <w:tc>
          <w:tcPr>
            <w:tcW w:w="1008" w:type="dxa"/>
            <w:vMerge w:val="restart"/>
            <w:tcBorders>
              <w:top w:val="single" w:sz="4" w:space="0" w:color="auto"/>
              <w:left w:val="single" w:sz="4" w:space="0" w:color="auto"/>
              <w:right w:val="single" w:sz="4" w:space="0" w:color="auto"/>
            </w:tcBorders>
            <w:shd w:val="clear" w:color="auto" w:fill="auto"/>
          </w:tcPr>
          <w:p w:rsidR="007447C1" w:rsidRPr="00E35320" w:rsidRDefault="007447C1" w:rsidP="003812D4">
            <w:pPr>
              <w:pStyle w:val="FORMATTEXT"/>
              <w:spacing w:after="60"/>
              <w:jc w:val="both"/>
              <w:rPr>
                <w:sz w:val="16"/>
                <w:szCs w:val="16"/>
              </w:rPr>
            </w:pPr>
            <w:r w:rsidRPr="00E35320">
              <w:rPr>
                <w:sz w:val="16"/>
                <w:szCs w:val="16"/>
              </w:rPr>
              <w:t xml:space="preserve">1.4.5. </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7447C1" w:rsidRPr="00E35320" w:rsidRDefault="007447C1" w:rsidP="003812D4">
            <w:pPr>
              <w:pStyle w:val="FORMATTEXT"/>
              <w:spacing w:after="60"/>
              <w:jc w:val="both"/>
              <w:rPr>
                <w:sz w:val="16"/>
                <w:szCs w:val="16"/>
              </w:rPr>
            </w:pPr>
            <w:r w:rsidRPr="00E35320">
              <w:rPr>
                <w:sz w:val="16"/>
                <w:szCs w:val="16"/>
              </w:rPr>
              <w:t>Порядок формирования цены контракта (цены лота)</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tcPr>
          <w:p w:rsidR="007447C1" w:rsidRPr="00E35320" w:rsidRDefault="007447C1" w:rsidP="003812D4">
            <w:pPr>
              <w:pStyle w:val="FORMATTEXT"/>
              <w:spacing w:after="60"/>
              <w:jc w:val="both"/>
              <w:rPr>
                <w:sz w:val="16"/>
                <w:szCs w:val="16"/>
              </w:rPr>
            </w:pPr>
            <w:r w:rsidRPr="00E35320">
              <w:rPr>
                <w:sz w:val="16"/>
                <w:szCs w:val="16"/>
              </w:rPr>
              <w:t>В ценовом предложении участник размещения заказа должен учесть все затраты, необходимые для исполнения контракта в соответствии с объемами и условиями документации об аукционе и обязательными платежами, предусмотренными законодательством Российской Федерации</w:t>
            </w:r>
          </w:p>
        </w:tc>
      </w:tr>
      <w:tr w:rsidR="007447C1" w:rsidRPr="00E35320" w:rsidTr="008B0744">
        <w:trPr>
          <w:trHeight w:val="548"/>
        </w:trPr>
        <w:tc>
          <w:tcPr>
            <w:tcW w:w="1008" w:type="dxa"/>
            <w:vMerge/>
            <w:tcBorders>
              <w:left w:val="single" w:sz="4" w:space="0" w:color="auto"/>
              <w:bottom w:val="single" w:sz="4" w:space="0" w:color="auto"/>
              <w:right w:val="single" w:sz="4" w:space="0" w:color="auto"/>
            </w:tcBorders>
            <w:shd w:val="clear" w:color="auto" w:fill="auto"/>
          </w:tcPr>
          <w:p w:rsidR="007447C1" w:rsidRPr="00E35320" w:rsidRDefault="007447C1" w:rsidP="003812D4">
            <w:pPr>
              <w:pStyle w:val="FORMATTEXT"/>
              <w:spacing w:after="60"/>
              <w:jc w:val="both"/>
              <w:rPr>
                <w:sz w:val="16"/>
                <w:szCs w:val="16"/>
              </w:rPr>
            </w:pP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7447C1" w:rsidRPr="00A64813" w:rsidRDefault="007447C1" w:rsidP="00A64813">
            <w:pPr>
              <w:pStyle w:val="FORMATTEXT"/>
              <w:spacing w:after="60"/>
              <w:jc w:val="both"/>
              <w:rPr>
                <w:sz w:val="16"/>
                <w:szCs w:val="16"/>
              </w:rPr>
            </w:pPr>
            <w:r w:rsidRPr="00A64813">
              <w:rPr>
                <w:sz w:val="16"/>
                <w:szCs w:val="1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tcPr>
          <w:p w:rsidR="007447C1" w:rsidRPr="00A64813" w:rsidRDefault="007447C1" w:rsidP="00A64813">
            <w:pPr>
              <w:pStyle w:val="FORMATTEXT"/>
              <w:spacing w:after="60"/>
              <w:jc w:val="both"/>
              <w:rPr>
                <w:sz w:val="16"/>
                <w:szCs w:val="16"/>
              </w:rPr>
            </w:pPr>
            <w:r w:rsidRPr="00A64813">
              <w:rPr>
                <w:sz w:val="16"/>
                <w:szCs w:val="16"/>
              </w:rPr>
              <w:t>В случае если валюта, используемая для формирования цены контракта и расчетов с поставщиками (исполнителями подрядчиками), в п. 6 настоящего раздела отлична от рубля РФ, при оплате заключенного контракта применяется официальный курс иностранной валюты к рублю Российской Федерации, установленный Центральным банком Российской Федерации на момент оплаты</w:t>
            </w:r>
          </w:p>
        </w:tc>
      </w:tr>
      <w:tr w:rsidR="00D25AAB" w:rsidRPr="00E35320" w:rsidTr="004C06DA">
        <w:tc>
          <w:tcPr>
            <w:tcW w:w="1008" w:type="dxa"/>
            <w:tcBorders>
              <w:top w:val="single" w:sz="4" w:space="0" w:color="auto"/>
              <w:left w:val="single" w:sz="4" w:space="0" w:color="auto"/>
              <w:bottom w:val="single" w:sz="4" w:space="0" w:color="auto"/>
              <w:right w:val="single" w:sz="4" w:space="0" w:color="auto"/>
            </w:tcBorders>
            <w:shd w:val="clear" w:color="auto" w:fill="auto"/>
          </w:tcPr>
          <w:p w:rsidR="00D25AAB" w:rsidRPr="00E35320" w:rsidRDefault="00D25AAB" w:rsidP="003812D4">
            <w:pPr>
              <w:pStyle w:val="FORMATTEXT"/>
              <w:spacing w:after="60"/>
              <w:jc w:val="both"/>
              <w:rPr>
                <w:sz w:val="16"/>
                <w:szCs w:val="16"/>
              </w:rPr>
            </w:pPr>
            <w:r w:rsidRPr="00E35320">
              <w:rPr>
                <w:sz w:val="16"/>
                <w:szCs w:val="16"/>
              </w:rPr>
              <w:t>1.5.1.</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D25AAB" w:rsidRPr="00E35320" w:rsidRDefault="00D25AAB" w:rsidP="003812D4">
            <w:pPr>
              <w:pStyle w:val="FORMATTEXT"/>
              <w:spacing w:after="60"/>
              <w:jc w:val="both"/>
              <w:rPr>
                <w:sz w:val="16"/>
                <w:szCs w:val="16"/>
              </w:rPr>
            </w:pPr>
            <w:r w:rsidRPr="00E35320">
              <w:rPr>
                <w:sz w:val="16"/>
                <w:szCs w:val="16"/>
              </w:rPr>
              <w:t>Источник финансирования заказа</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5AAB" w:rsidRPr="004C06DA" w:rsidRDefault="00FC3E14" w:rsidP="004C06DA">
            <w:pPr>
              <w:pStyle w:val="FORMATTEXT"/>
              <w:spacing w:after="60"/>
              <w:rPr>
                <w:sz w:val="16"/>
                <w:szCs w:val="16"/>
              </w:rPr>
            </w:pPr>
            <w:r>
              <w:rPr>
                <w:sz w:val="16"/>
                <w:szCs w:val="16"/>
              </w:rPr>
              <w:t xml:space="preserve"> </w:t>
            </w:r>
            <w:proofErr w:type="spellStart"/>
            <w:r>
              <w:rPr>
                <w:sz w:val="16"/>
                <w:szCs w:val="16"/>
              </w:rPr>
              <w:t>Внебюджет</w:t>
            </w:r>
            <w:proofErr w:type="spellEnd"/>
          </w:p>
        </w:tc>
      </w:tr>
      <w:tr w:rsidR="005C6A94" w:rsidRPr="00E35320" w:rsidTr="004C06DA">
        <w:tc>
          <w:tcPr>
            <w:tcW w:w="1008" w:type="dxa"/>
            <w:tcBorders>
              <w:top w:val="single" w:sz="4" w:space="0" w:color="auto"/>
              <w:left w:val="single" w:sz="4" w:space="0" w:color="auto"/>
              <w:bottom w:val="single" w:sz="4" w:space="0" w:color="auto"/>
              <w:right w:val="single" w:sz="4" w:space="0" w:color="auto"/>
            </w:tcBorders>
            <w:shd w:val="clear" w:color="auto" w:fill="auto"/>
          </w:tcPr>
          <w:p w:rsidR="005C6A94" w:rsidRPr="00E35320" w:rsidRDefault="005C6A94" w:rsidP="003812D4">
            <w:pPr>
              <w:pStyle w:val="FORMATTEXT"/>
              <w:spacing w:after="60"/>
              <w:jc w:val="both"/>
              <w:rPr>
                <w:sz w:val="16"/>
                <w:szCs w:val="16"/>
              </w:rPr>
            </w:pPr>
            <w:r w:rsidRPr="00E35320">
              <w:rPr>
                <w:sz w:val="16"/>
                <w:szCs w:val="16"/>
              </w:rPr>
              <w:t>1.5.1</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5C6A94" w:rsidRPr="00E35320" w:rsidRDefault="005C6A94" w:rsidP="003812D4">
            <w:pPr>
              <w:pStyle w:val="FORMATTEXT"/>
              <w:spacing w:after="60"/>
              <w:jc w:val="both"/>
              <w:rPr>
                <w:sz w:val="16"/>
                <w:szCs w:val="16"/>
              </w:rPr>
            </w:pPr>
            <w:r w:rsidRPr="00E35320">
              <w:rPr>
                <w:sz w:val="16"/>
                <w:szCs w:val="16"/>
              </w:rPr>
              <w:t>Форма оп</w:t>
            </w:r>
            <w:r w:rsidR="00A64813">
              <w:rPr>
                <w:sz w:val="16"/>
                <w:szCs w:val="16"/>
              </w:rPr>
              <w:t>латы товара, выполнения работ, оказания</w:t>
            </w:r>
            <w:r w:rsidRPr="00E35320">
              <w:rPr>
                <w:sz w:val="16"/>
                <w:szCs w:val="16"/>
              </w:rPr>
              <w:t xml:space="preserve"> услуг</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6A94" w:rsidRPr="004C06DA" w:rsidRDefault="00640100" w:rsidP="004C06DA">
            <w:pPr>
              <w:pStyle w:val="FORMATTEXT"/>
              <w:spacing w:after="60"/>
              <w:rPr>
                <w:sz w:val="16"/>
                <w:szCs w:val="16"/>
              </w:rPr>
            </w:pPr>
            <w:r w:rsidRPr="004C06DA">
              <w:rPr>
                <w:sz w:val="16"/>
                <w:szCs w:val="16"/>
              </w:rPr>
              <w:t>Безналичный расчет</w:t>
            </w:r>
          </w:p>
        </w:tc>
      </w:tr>
      <w:tr w:rsidR="00E85F96" w:rsidRPr="00E35320" w:rsidTr="004C06DA">
        <w:tc>
          <w:tcPr>
            <w:tcW w:w="1008" w:type="dxa"/>
            <w:tcBorders>
              <w:top w:val="single" w:sz="4" w:space="0" w:color="auto"/>
              <w:left w:val="single" w:sz="4" w:space="0" w:color="auto"/>
              <w:bottom w:val="single" w:sz="4" w:space="0" w:color="auto"/>
              <w:right w:val="single" w:sz="4" w:space="0" w:color="auto"/>
            </w:tcBorders>
            <w:shd w:val="clear" w:color="auto" w:fill="auto"/>
          </w:tcPr>
          <w:p w:rsidR="00E85F96" w:rsidRPr="00E35320" w:rsidRDefault="00E85F96" w:rsidP="003812D4">
            <w:pPr>
              <w:pStyle w:val="FORMATTEXT"/>
              <w:spacing w:after="60"/>
              <w:jc w:val="both"/>
              <w:rPr>
                <w:sz w:val="16"/>
                <w:szCs w:val="16"/>
              </w:rPr>
            </w:pPr>
            <w:r w:rsidRPr="00E35320">
              <w:rPr>
                <w:sz w:val="16"/>
                <w:szCs w:val="16"/>
              </w:rPr>
              <w:t>1.5.1.</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E85F96" w:rsidRPr="00E35320" w:rsidRDefault="00E85F96" w:rsidP="003812D4">
            <w:pPr>
              <w:pStyle w:val="FORMATTEXT"/>
              <w:spacing w:after="60"/>
              <w:jc w:val="both"/>
              <w:rPr>
                <w:sz w:val="16"/>
                <w:szCs w:val="16"/>
              </w:rPr>
            </w:pPr>
            <w:r w:rsidRPr="00E35320">
              <w:rPr>
                <w:sz w:val="16"/>
                <w:szCs w:val="16"/>
              </w:rPr>
              <w:t xml:space="preserve">Сроки и порядок оплаты товара, выполнения работ, </w:t>
            </w:r>
            <w:r w:rsidRPr="00A64813">
              <w:rPr>
                <w:sz w:val="16"/>
                <w:szCs w:val="16"/>
              </w:rPr>
              <w:t xml:space="preserve">оказания </w:t>
            </w:r>
            <w:r w:rsidRPr="00E35320">
              <w:rPr>
                <w:sz w:val="16"/>
                <w:szCs w:val="16"/>
              </w:rPr>
              <w:t>услуг</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F96" w:rsidRPr="004C06DA" w:rsidRDefault="00FC3E14" w:rsidP="004C06DA">
            <w:pPr>
              <w:pStyle w:val="FORMATTEXT"/>
              <w:spacing w:after="60"/>
              <w:rPr>
                <w:sz w:val="16"/>
                <w:szCs w:val="16"/>
              </w:rPr>
            </w:pPr>
            <w:r>
              <w:rPr>
                <w:sz w:val="16"/>
                <w:szCs w:val="16"/>
              </w:rPr>
              <w:t xml:space="preserve"> По факту выполнения работ, оказания услуг, согласно акту выполненных работ, накладной на поставку товаров, в течение 10 банковских дней, после подписания акта.</w:t>
            </w:r>
          </w:p>
        </w:tc>
      </w:tr>
      <w:tr w:rsidR="005C6A94" w:rsidRPr="00E35320" w:rsidTr="004C06DA">
        <w:tc>
          <w:tcPr>
            <w:tcW w:w="1008" w:type="dxa"/>
            <w:tcBorders>
              <w:top w:val="single" w:sz="4" w:space="0" w:color="auto"/>
              <w:left w:val="single" w:sz="4" w:space="0" w:color="auto"/>
              <w:bottom w:val="single" w:sz="4" w:space="0" w:color="auto"/>
              <w:right w:val="single" w:sz="4" w:space="0" w:color="auto"/>
            </w:tcBorders>
            <w:shd w:val="clear" w:color="auto" w:fill="auto"/>
          </w:tcPr>
          <w:p w:rsidR="005C6A94" w:rsidRPr="00E35320" w:rsidRDefault="005C6A94" w:rsidP="003812D4">
            <w:pPr>
              <w:pStyle w:val="FORMATTEXT"/>
              <w:spacing w:after="60"/>
              <w:jc w:val="both"/>
              <w:rPr>
                <w:sz w:val="16"/>
                <w:szCs w:val="16"/>
              </w:rPr>
            </w:pPr>
            <w:r w:rsidRPr="00E35320">
              <w:rPr>
                <w:sz w:val="16"/>
                <w:szCs w:val="16"/>
              </w:rPr>
              <w:t>1.3.2.</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5C6A94" w:rsidRPr="00E35320" w:rsidRDefault="005C6A94" w:rsidP="003812D4">
            <w:pPr>
              <w:pStyle w:val="FORMATTEXT"/>
              <w:spacing w:after="60"/>
              <w:jc w:val="both"/>
              <w:rPr>
                <w:sz w:val="16"/>
                <w:szCs w:val="16"/>
              </w:rPr>
            </w:pPr>
            <w:r w:rsidRPr="00E35320">
              <w:rPr>
                <w:sz w:val="16"/>
                <w:szCs w:val="16"/>
              </w:rPr>
              <w:t xml:space="preserve">Место поставки товара, выполнения работ,  </w:t>
            </w:r>
            <w:r w:rsidR="00A64813" w:rsidRPr="00A64813">
              <w:rPr>
                <w:sz w:val="16"/>
                <w:szCs w:val="16"/>
              </w:rPr>
              <w:t>оказания</w:t>
            </w:r>
            <w:r w:rsidRPr="00E35320">
              <w:rPr>
                <w:sz w:val="16"/>
                <w:szCs w:val="16"/>
              </w:rPr>
              <w:t xml:space="preserve"> услуг</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6A94" w:rsidRPr="004C06DA" w:rsidRDefault="00FC3E14" w:rsidP="00FC3E14">
            <w:pPr>
              <w:widowControl w:val="0"/>
              <w:autoSpaceDE w:val="0"/>
              <w:autoSpaceDN w:val="0"/>
              <w:adjustRightInd w:val="0"/>
              <w:jc w:val="left"/>
              <w:rPr>
                <w:sz w:val="16"/>
                <w:szCs w:val="16"/>
              </w:rPr>
            </w:pPr>
            <w:r>
              <w:rPr>
                <w:sz w:val="16"/>
                <w:szCs w:val="16"/>
              </w:rPr>
              <w:t xml:space="preserve"> Территория города-курорта Анапа</w:t>
            </w:r>
          </w:p>
        </w:tc>
      </w:tr>
      <w:tr w:rsidR="002144EB" w:rsidRPr="009C2C9D" w:rsidTr="004C06DA">
        <w:tc>
          <w:tcPr>
            <w:tcW w:w="1008" w:type="dxa"/>
            <w:tcBorders>
              <w:top w:val="single" w:sz="4" w:space="0" w:color="auto"/>
              <w:left w:val="single" w:sz="4" w:space="0" w:color="auto"/>
              <w:bottom w:val="single" w:sz="4" w:space="0" w:color="auto"/>
              <w:right w:val="single" w:sz="4" w:space="0" w:color="auto"/>
            </w:tcBorders>
            <w:shd w:val="clear" w:color="auto" w:fill="auto"/>
          </w:tcPr>
          <w:p w:rsidR="002144EB" w:rsidRPr="009C2C9D" w:rsidRDefault="002144EB" w:rsidP="003812D4">
            <w:pPr>
              <w:pStyle w:val="FORMATTEXT"/>
              <w:spacing w:after="60"/>
              <w:jc w:val="both"/>
              <w:rPr>
                <w:sz w:val="16"/>
                <w:szCs w:val="16"/>
              </w:rPr>
            </w:pPr>
            <w:r w:rsidRPr="009C2C9D">
              <w:rPr>
                <w:sz w:val="16"/>
                <w:szCs w:val="16"/>
              </w:rPr>
              <w:t>1.3.3.</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2144EB" w:rsidRPr="009C2C9D" w:rsidRDefault="002144EB" w:rsidP="003812D4">
            <w:pPr>
              <w:pStyle w:val="FORMATTEXT"/>
              <w:spacing w:after="60"/>
              <w:jc w:val="both"/>
              <w:rPr>
                <w:sz w:val="16"/>
                <w:szCs w:val="16"/>
              </w:rPr>
            </w:pPr>
            <w:r w:rsidRPr="009C2C9D">
              <w:rPr>
                <w:sz w:val="16"/>
                <w:szCs w:val="16"/>
              </w:rPr>
              <w:t>Условия поставки товара, выполнения работ,  оказания услуг</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6B6" w:rsidRPr="004C06DA" w:rsidRDefault="009426B6" w:rsidP="00FC3E14">
            <w:pPr>
              <w:pStyle w:val="FORMATTEXT"/>
              <w:spacing w:after="60"/>
              <w:rPr>
                <w:sz w:val="16"/>
                <w:szCs w:val="16"/>
              </w:rPr>
            </w:pPr>
            <w:proofErr w:type="gramStart"/>
            <w:r w:rsidRPr="00C90E5A">
              <w:rPr>
                <w:sz w:val="16"/>
                <w:szCs w:val="16"/>
              </w:rPr>
              <w:t>Определены в РАЗДЕЛЕ V «ПРОЕКТ МУНИЦИПАЛЬНОГО КОНТРАКТА» аукционной документации</w:t>
            </w:r>
            <w:r w:rsidR="00FC3E14">
              <w:rPr>
                <w:sz w:val="16"/>
                <w:szCs w:val="16"/>
              </w:rPr>
              <w:t>.</w:t>
            </w:r>
            <w:proofErr w:type="gramEnd"/>
          </w:p>
        </w:tc>
      </w:tr>
      <w:tr w:rsidR="00F942D3" w:rsidRPr="00E35320" w:rsidTr="004C06DA">
        <w:tc>
          <w:tcPr>
            <w:tcW w:w="1008" w:type="dxa"/>
            <w:tcBorders>
              <w:top w:val="single" w:sz="4" w:space="0" w:color="auto"/>
              <w:left w:val="single" w:sz="4" w:space="0" w:color="auto"/>
              <w:bottom w:val="single" w:sz="4" w:space="0" w:color="auto"/>
              <w:right w:val="single" w:sz="4" w:space="0" w:color="auto"/>
            </w:tcBorders>
            <w:shd w:val="clear" w:color="auto" w:fill="auto"/>
          </w:tcPr>
          <w:p w:rsidR="00F942D3" w:rsidRPr="00E35320" w:rsidRDefault="00F942D3" w:rsidP="003812D4">
            <w:pPr>
              <w:pStyle w:val="FORMATTEXT"/>
              <w:spacing w:after="60"/>
              <w:jc w:val="both"/>
              <w:rPr>
                <w:sz w:val="16"/>
                <w:szCs w:val="16"/>
              </w:rPr>
            </w:pPr>
            <w:r w:rsidRPr="00E35320">
              <w:rPr>
                <w:sz w:val="16"/>
                <w:szCs w:val="16"/>
              </w:rPr>
              <w:t>1.3.3</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F942D3" w:rsidRPr="00E35320" w:rsidRDefault="00F942D3" w:rsidP="00E35320">
            <w:pPr>
              <w:pStyle w:val="FORMATTEXT"/>
              <w:spacing w:after="60"/>
              <w:jc w:val="both"/>
              <w:rPr>
                <w:sz w:val="16"/>
                <w:szCs w:val="16"/>
              </w:rPr>
            </w:pPr>
            <w:r w:rsidRPr="00E35320">
              <w:rPr>
                <w:sz w:val="16"/>
                <w:szCs w:val="16"/>
              </w:rPr>
              <w:t xml:space="preserve">Сроки (периоды) поставки товара, выполнения работ, </w:t>
            </w:r>
            <w:r w:rsidRPr="00A64813">
              <w:rPr>
                <w:sz w:val="16"/>
                <w:szCs w:val="16"/>
              </w:rPr>
              <w:t>оказания</w:t>
            </w:r>
            <w:r w:rsidRPr="00E35320">
              <w:rPr>
                <w:sz w:val="16"/>
                <w:szCs w:val="16"/>
              </w:rPr>
              <w:t xml:space="preserve"> услуг</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42D3" w:rsidRDefault="00FC3E14" w:rsidP="004C06DA">
            <w:pPr>
              <w:pStyle w:val="affff3"/>
              <w:spacing w:after="0"/>
              <w:ind w:left="0"/>
              <w:rPr>
                <w:rFonts w:ascii="Times New Roman" w:hAnsi="Times New Roman"/>
                <w:sz w:val="16"/>
                <w:szCs w:val="16"/>
              </w:rPr>
            </w:pPr>
            <w:r>
              <w:rPr>
                <w:rFonts w:ascii="Times New Roman" w:hAnsi="Times New Roman"/>
                <w:sz w:val="16"/>
                <w:szCs w:val="16"/>
              </w:rPr>
              <w:t xml:space="preserve"> По заявке заказчика в течение 2 дней в период действия контракта, но не позднее 31 июля 2011г.</w:t>
            </w:r>
          </w:p>
          <w:p w:rsidR="007F0753" w:rsidRPr="004C06DA" w:rsidRDefault="009426B6" w:rsidP="004C06DA">
            <w:pPr>
              <w:pStyle w:val="affff3"/>
              <w:spacing w:after="0"/>
              <w:ind w:left="0"/>
              <w:rPr>
                <w:rFonts w:ascii="Times New Roman" w:hAnsi="Times New Roman"/>
                <w:sz w:val="16"/>
                <w:szCs w:val="16"/>
              </w:rPr>
            </w:pPr>
            <w:r w:rsidRPr="00C90E5A">
              <w:rPr>
                <w:rFonts w:ascii="Times New Roman" w:hAnsi="Times New Roman"/>
                <w:sz w:val="16"/>
                <w:szCs w:val="16"/>
              </w:rPr>
              <w:t>Определены в РАЗДЕЛЕ IV «ТЕХНИЧЕСКАЯ ЧАСТЬ ДОКУМЕНТАЦИИ ОБ АУКЦИОНЕ» и в РАЗДЕЛЕ V «ПРОЕКТ МУНИЦИПАЛЬНОГО КОНТРАКТА» аукционной документации</w:t>
            </w:r>
          </w:p>
        </w:tc>
      </w:tr>
      <w:tr w:rsidR="00C707FF" w:rsidRPr="00E35320" w:rsidTr="004C06DA">
        <w:tc>
          <w:tcPr>
            <w:tcW w:w="1008" w:type="dxa"/>
            <w:tcBorders>
              <w:top w:val="single" w:sz="4" w:space="0" w:color="auto"/>
              <w:left w:val="single" w:sz="4" w:space="0" w:color="auto"/>
              <w:bottom w:val="single" w:sz="4" w:space="0" w:color="auto"/>
              <w:right w:val="single" w:sz="4" w:space="0" w:color="auto"/>
            </w:tcBorders>
            <w:shd w:val="clear" w:color="auto" w:fill="auto"/>
          </w:tcPr>
          <w:p w:rsidR="00C707FF" w:rsidRPr="00E35320" w:rsidRDefault="00C707FF" w:rsidP="003812D4">
            <w:pPr>
              <w:pStyle w:val="FORMATTEXT"/>
              <w:spacing w:after="60"/>
              <w:jc w:val="both"/>
              <w:rPr>
                <w:sz w:val="16"/>
                <w:szCs w:val="16"/>
              </w:rPr>
            </w:pPr>
            <w:r w:rsidRPr="00E35320">
              <w:rPr>
                <w:sz w:val="16"/>
                <w:szCs w:val="16"/>
              </w:rPr>
              <w:t>1.3.4.</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C707FF" w:rsidRPr="00E35320" w:rsidRDefault="00C707FF" w:rsidP="003812D4">
            <w:pPr>
              <w:pStyle w:val="FORMATTEXT"/>
              <w:spacing w:after="60"/>
              <w:jc w:val="both"/>
              <w:rPr>
                <w:sz w:val="16"/>
                <w:szCs w:val="16"/>
              </w:rPr>
            </w:pPr>
            <w:r w:rsidRPr="00E35320">
              <w:rPr>
                <w:sz w:val="16"/>
                <w:szCs w:val="16"/>
              </w:rPr>
              <w:t>Требования к сроку предоставления гарантий качества товара, работ, услуг, мес.</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36A" w:rsidRDefault="00FC3E14" w:rsidP="004C06DA">
            <w:pPr>
              <w:pStyle w:val="FORMATTEXT"/>
              <w:spacing w:after="60"/>
              <w:rPr>
                <w:sz w:val="16"/>
                <w:szCs w:val="16"/>
              </w:rPr>
            </w:pPr>
            <w:r>
              <w:rPr>
                <w:sz w:val="16"/>
                <w:szCs w:val="16"/>
              </w:rPr>
              <w:t xml:space="preserve"> В течение 1 месяца после подписания акта выполненных работ.</w:t>
            </w:r>
          </w:p>
          <w:p w:rsidR="009426B6" w:rsidRPr="004C06DA" w:rsidRDefault="009426B6" w:rsidP="004C06DA">
            <w:pPr>
              <w:pStyle w:val="FORMATTEXT"/>
              <w:spacing w:after="60"/>
              <w:rPr>
                <w:sz w:val="16"/>
                <w:szCs w:val="16"/>
              </w:rPr>
            </w:pPr>
            <w:r w:rsidRPr="00C90E5A">
              <w:rPr>
                <w:sz w:val="16"/>
                <w:szCs w:val="16"/>
              </w:rPr>
              <w:t>Определены в РАЗДЕЛЕ IV «ТЕХНИЧЕСКАЯ ЧАСТЬ ДОКУМЕНТАЦИИ ОБ АУКЦИОНЕ» и в РАЗДЕЛЕ V «ПРОЕКТ МУНИЦИПАЛЬНОГО КОНТРАКТА» аукционной документации</w:t>
            </w:r>
          </w:p>
        </w:tc>
      </w:tr>
      <w:tr w:rsidR="00E95B8F" w:rsidRPr="00E35320" w:rsidTr="008B0744">
        <w:tc>
          <w:tcPr>
            <w:tcW w:w="1008" w:type="dxa"/>
            <w:tcBorders>
              <w:top w:val="single" w:sz="4" w:space="0" w:color="auto"/>
              <w:left w:val="single" w:sz="4" w:space="0" w:color="auto"/>
              <w:bottom w:val="single" w:sz="4" w:space="0" w:color="auto"/>
              <w:right w:val="single" w:sz="4" w:space="0" w:color="auto"/>
            </w:tcBorders>
            <w:shd w:val="clear" w:color="auto" w:fill="auto"/>
          </w:tcPr>
          <w:p w:rsidR="00E95B8F" w:rsidRPr="00E35320" w:rsidRDefault="00E95B8F" w:rsidP="003812D4">
            <w:pPr>
              <w:pStyle w:val="FORMATTEXT"/>
              <w:spacing w:after="60"/>
              <w:jc w:val="both"/>
              <w:rPr>
                <w:sz w:val="16"/>
                <w:szCs w:val="16"/>
              </w:rPr>
            </w:pPr>
            <w:r w:rsidRPr="00E35320">
              <w:rPr>
                <w:sz w:val="16"/>
                <w:szCs w:val="16"/>
              </w:rPr>
              <w:t>1.3.4.</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E95B8F" w:rsidRPr="00E35320" w:rsidRDefault="00E95B8F" w:rsidP="003812D4">
            <w:pPr>
              <w:pStyle w:val="FORMATTEXT"/>
              <w:spacing w:after="60"/>
              <w:jc w:val="both"/>
              <w:rPr>
                <w:sz w:val="16"/>
                <w:szCs w:val="16"/>
              </w:rPr>
            </w:pPr>
            <w:proofErr w:type="gramStart"/>
            <w:r w:rsidRPr="00E35320">
              <w:rPr>
                <w:sz w:val="16"/>
                <w:szCs w:val="16"/>
              </w:rPr>
              <w:t>Требования к объему предоставления гарантий качества товара, работ, услуг, дней на замену некачественной продукции на качественную или исправление дефекта</w:t>
            </w:r>
            <w:proofErr w:type="gramEnd"/>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tcPr>
          <w:p w:rsidR="00FC3E14" w:rsidRPr="00FC3E14" w:rsidRDefault="00FC3E14" w:rsidP="006C0ABC">
            <w:pPr>
              <w:pStyle w:val="FORMATTEXT"/>
              <w:spacing w:after="60"/>
              <w:jc w:val="both"/>
              <w:rPr>
                <w:sz w:val="16"/>
                <w:szCs w:val="28"/>
              </w:rPr>
            </w:pPr>
            <w:r w:rsidRPr="00FC3E14">
              <w:rPr>
                <w:sz w:val="16"/>
                <w:szCs w:val="28"/>
              </w:rPr>
              <w:t xml:space="preserve">В течение 30 дней </w:t>
            </w:r>
            <w:proofErr w:type="gramStart"/>
            <w:r w:rsidRPr="00FC3E14">
              <w:rPr>
                <w:sz w:val="16"/>
                <w:szCs w:val="28"/>
              </w:rPr>
              <w:t>с даты</w:t>
            </w:r>
            <w:proofErr w:type="gramEnd"/>
            <w:r w:rsidRPr="00FC3E14">
              <w:rPr>
                <w:sz w:val="16"/>
                <w:szCs w:val="28"/>
              </w:rPr>
              <w:t xml:space="preserve"> письменного уведомления «Заказчиком» «Исполнителя».</w:t>
            </w:r>
          </w:p>
          <w:p w:rsidR="00E95B8F" w:rsidRPr="003E0157" w:rsidRDefault="009426B6" w:rsidP="006C0ABC">
            <w:pPr>
              <w:pStyle w:val="FORMATTEXT"/>
              <w:spacing w:after="60"/>
              <w:jc w:val="both"/>
              <w:rPr>
                <w:sz w:val="16"/>
                <w:szCs w:val="16"/>
                <w:highlight w:val="yellow"/>
              </w:rPr>
            </w:pPr>
            <w:r w:rsidRPr="00C90E5A">
              <w:rPr>
                <w:sz w:val="16"/>
                <w:szCs w:val="16"/>
              </w:rPr>
              <w:t xml:space="preserve">Определены в РАЗДЕЛЕ IV «ТЕХНИЧЕСКАЯ ЧАСТЬ ДОКУМЕНТАЦИИ ОБ АУКЦИОНЕ» и в РАЗДЕЛЕ V «ПРОЕКТ </w:t>
            </w:r>
            <w:r w:rsidRPr="00C90E5A">
              <w:rPr>
                <w:sz w:val="16"/>
                <w:szCs w:val="16"/>
              </w:rPr>
              <w:lastRenderedPageBreak/>
              <w:t>МУНИЦИПАЛЬНОГО КОНТРАКТА» аукционной документации</w:t>
            </w:r>
          </w:p>
        </w:tc>
      </w:tr>
      <w:tr w:rsidR="00C63064" w:rsidRPr="00E35320" w:rsidTr="003812D4">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lastRenderedPageBreak/>
              <w:t>1.6.</w:t>
            </w:r>
          </w:p>
        </w:tc>
        <w:tc>
          <w:tcPr>
            <w:tcW w:w="8640" w:type="dxa"/>
            <w:gridSpan w:val="3"/>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center"/>
              <w:rPr>
                <w:b/>
                <w:sz w:val="16"/>
                <w:szCs w:val="16"/>
              </w:rPr>
            </w:pPr>
            <w:proofErr w:type="gramStart"/>
            <w:r>
              <w:rPr>
                <w:b/>
                <w:sz w:val="16"/>
                <w:szCs w:val="16"/>
              </w:rPr>
              <w:t>ТРЕБОВАНИЯ</w:t>
            </w:r>
            <w:proofErr w:type="gramEnd"/>
            <w:r>
              <w:rPr>
                <w:b/>
                <w:sz w:val="16"/>
                <w:szCs w:val="16"/>
              </w:rPr>
              <w:t xml:space="preserve"> ПРЕДЪЯВЛЯЕМЫЕ </w:t>
            </w:r>
            <w:r w:rsidRPr="00E35320">
              <w:rPr>
                <w:b/>
                <w:sz w:val="16"/>
                <w:szCs w:val="16"/>
              </w:rPr>
              <w:t>К УЧАСТНИКАМ РАЗМЕЩЕНИЯ ЗАКАЗА</w:t>
            </w:r>
          </w:p>
        </w:tc>
      </w:tr>
      <w:tr w:rsidR="00C63064" w:rsidRPr="00E35320" w:rsidTr="003812D4">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1.6.1.</w:t>
            </w:r>
          </w:p>
          <w:p w:rsidR="00C63064" w:rsidRPr="00E35320" w:rsidRDefault="00C63064" w:rsidP="003812D4">
            <w:pPr>
              <w:pStyle w:val="FORMATTEXT"/>
              <w:spacing w:after="60"/>
              <w:jc w:val="both"/>
              <w:rPr>
                <w:sz w:val="16"/>
                <w:szCs w:val="16"/>
              </w:rPr>
            </w:pPr>
            <w:r w:rsidRPr="00E35320">
              <w:rPr>
                <w:sz w:val="16"/>
                <w:szCs w:val="16"/>
              </w:rPr>
              <w:t>1.7.</w:t>
            </w: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r w:rsidRPr="00E35320">
              <w:rPr>
                <w:sz w:val="16"/>
                <w:szCs w:val="16"/>
              </w:rPr>
              <w:t>1.6.3.</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proofErr w:type="gramStart"/>
            <w:r w:rsidRPr="00E35320">
              <w:rPr>
                <w:sz w:val="16"/>
                <w:szCs w:val="16"/>
              </w:rPr>
              <w:t>Требования</w:t>
            </w:r>
            <w:proofErr w:type="gramEnd"/>
            <w:r w:rsidRPr="00E35320">
              <w:rPr>
                <w:sz w:val="16"/>
                <w:szCs w:val="16"/>
              </w:rPr>
              <w:t xml:space="preserve"> </w:t>
            </w:r>
            <w:r>
              <w:rPr>
                <w:sz w:val="16"/>
                <w:szCs w:val="16"/>
              </w:rPr>
              <w:t xml:space="preserve">предъявляемые </w:t>
            </w:r>
            <w:r w:rsidRPr="00E35320">
              <w:rPr>
                <w:sz w:val="16"/>
                <w:szCs w:val="16"/>
              </w:rPr>
              <w:t>к Участникам размещения заказа:</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1. Участник размещения заказа должен пройти аккредитацию на электронной площадке и иметь на счете, открытом для проведения операций по обеспечению участия в открытых аукционах, денежные средства,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w:t>
            </w:r>
          </w:p>
          <w:p w:rsidR="00C63064" w:rsidRPr="00E35320" w:rsidRDefault="00C63064" w:rsidP="003812D4">
            <w:pPr>
              <w:pStyle w:val="FORMATTEXT"/>
              <w:spacing w:after="60"/>
              <w:jc w:val="both"/>
              <w:rPr>
                <w:sz w:val="16"/>
                <w:szCs w:val="16"/>
              </w:rPr>
            </w:pPr>
            <w:r w:rsidRPr="00E35320">
              <w:rPr>
                <w:sz w:val="16"/>
                <w:szCs w:val="16"/>
              </w:rPr>
              <w:t xml:space="preserve">2. Участник размещения заказа вправе подать заявку на участие в аукционе на любой лот, заявки на любые несколько лотов или все лоты (в случае проведения аукциона по нескольким лотам). В отношении каждого лота участник размещения заказа вправе подать только одну заявку на участие в </w:t>
            </w:r>
            <w:r>
              <w:rPr>
                <w:sz w:val="16"/>
                <w:szCs w:val="16"/>
              </w:rPr>
              <w:t xml:space="preserve">открытом </w:t>
            </w:r>
            <w:r w:rsidRPr="00E35320">
              <w:rPr>
                <w:sz w:val="16"/>
                <w:szCs w:val="16"/>
              </w:rPr>
              <w:t>аукционе</w:t>
            </w:r>
            <w:r>
              <w:rPr>
                <w:sz w:val="16"/>
                <w:szCs w:val="16"/>
              </w:rPr>
              <w:t xml:space="preserve"> в электронной форме</w:t>
            </w:r>
            <w:r w:rsidRPr="00E35320">
              <w:rPr>
                <w:sz w:val="16"/>
                <w:szCs w:val="16"/>
              </w:rPr>
              <w:t>.</w:t>
            </w:r>
          </w:p>
        </w:tc>
      </w:tr>
      <w:tr w:rsidR="00C63064" w:rsidRPr="00E35320" w:rsidTr="003812D4">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1.6.5.2.</w:t>
            </w: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r w:rsidRPr="00E35320">
              <w:rPr>
                <w:sz w:val="16"/>
                <w:szCs w:val="16"/>
              </w:rPr>
              <w:t>1.6.5.3.</w:t>
            </w: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r w:rsidRPr="00E35320">
              <w:rPr>
                <w:sz w:val="16"/>
                <w:szCs w:val="16"/>
              </w:rPr>
              <w:t>1.6.5.4.</w:t>
            </w: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p>
          <w:p w:rsidR="00C63064" w:rsidRPr="00E35320" w:rsidRDefault="00C63064" w:rsidP="003812D4">
            <w:pPr>
              <w:pStyle w:val="FORMATTEXT"/>
              <w:spacing w:after="60"/>
              <w:jc w:val="both"/>
              <w:rPr>
                <w:sz w:val="16"/>
                <w:szCs w:val="16"/>
              </w:rPr>
            </w:pPr>
            <w:r w:rsidRPr="00E35320">
              <w:rPr>
                <w:sz w:val="16"/>
                <w:szCs w:val="16"/>
              </w:rPr>
              <w:t>1.6.5.5.</w:t>
            </w:r>
          </w:p>
          <w:p w:rsidR="00C63064" w:rsidRPr="00E35320" w:rsidRDefault="00C63064" w:rsidP="003812D4">
            <w:pPr>
              <w:pStyle w:val="FORMATTEXT"/>
              <w:spacing w:after="60"/>
              <w:jc w:val="both"/>
              <w:rPr>
                <w:sz w:val="16"/>
                <w:szCs w:val="16"/>
              </w:rPr>
            </w:pP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 xml:space="preserve">Участник размещения заказа должен соответствовать следующим требованиям: </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 xml:space="preserve">1. </w:t>
            </w:r>
            <w:proofErr w:type="spellStart"/>
            <w:r w:rsidRPr="00E35320">
              <w:rPr>
                <w:sz w:val="16"/>
                <w:szCs w:val="16"/>
              </w:rPr>
              <w:t>Непроведение</w:t>
            </w:r>
            <w:proofErr w:type="spellEnd"/>
            <w:r w:rsidRPr="00E35320">
              <w:rPr>
                <w:sz w:val="16"/>
                <w:szCs w:val="16"/>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w:t>
            </w:r>
          </w:p>
          <w:p w:rsidR="00C63064" w:rsidRPr="00E35320" w:rsidRDefault="00C63064" w:rsidP="003812D4">
            <w:pPr>
              <w:pStyle w:val="FORMATTEXT"/>
              <w:spacing w:after="60"/>
              <w:jc w:val="both"/>
              <w:rPr>
                <w:sz w:val="16"/>
                <w:szCs w:val="16"/>
              </w:rPr>
            </w:pPr>
            <w:r w:rsidRPr="00E35320">
              <w:rPr>
                <w:sz w:val="16"/>
                <w:szCs w:val="16"/>
              </w:rPr>
              <w:t xml:space="preserve">2. </w:t>
            </w:r>
            <w:proofErr w:type="spellStart"/>
            <w:r w:rsidRPr="00E35320">
              <w:rPr>
                <w:sz w:val="16"/>
                <w:szCs w:val="16"/>
              </w:rPr>
              <w:t>Неприостановление</w:t>
            </w:r>
            <w:proofErr w:type="spellEnd"/>
            <w:r w:rsidRPr="00E35320">
              <w:rPr>
                <w:sz w:val="16"/>
                <w:szCs w:val="16"/>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63064" w:rsidRPr="00E35320" w:rsidRDefault="00C63064" w:rsidP="003812D4">
            <w:pPr>
              <w:pStyle w:val="FORMATTEXT"/>
              <w:spacing w:after="60"/>
              <w:jc w:val="both"/>
              <w:rPr>
                <w:sz w:val="16"/>
                <w:szCs w:val="16"/>
              </w:rPr>
            </w:pPr>
            <w:r w:rsidRPr="00E35320">
              <w:rPr>
                <w:sz w:val="16"/>
                <w:szCs w:val="16"/>
              </w:rPr>
              <w:t xml:space="preserve">3.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35320">
              <w:rPr>
                <w:sz w:val="16"/>
                <w:szCs w:val="16"/>
              </w:rPr>
              <w:t>стоимости активов Участника размещения заказа</w:t>
            </w:r>
            <w:proofErr w:type="gramEnd"/>
            <w:r w:rsidRPr="00E35320">
              <w:rPr>
                <w:sz w:val="16"/>
                <w:szCs w:val="16"/>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C63064" w:rsidRPr="00E35320" w:rsidRDefault="00C63064" w:rsidP="003812D4">
            <w:pPr>
              <w:pStyle w:val="FORMATTEXT"/>
              <w:spacing w:after="60"/>
              <w:jc w:val="both"/>
              <w:rPr>
                <w:sz w:val="16"/>
                <w:szCs w:val="16"/>
              </w:rPr>
            </w:pPr>
            <w:r w:rsidRPr="00E35320">
              <w:rPr>
                <w:sz w:val="16"/>
                <w:szCs w:val="16"/>
              </w:rPr>
              <w:t>4. Отсутствие в реестре недобросовестных поставщиков сведений об Участнике размещения заказа.</w:t>
            </w:r>
          </w:p>
        </w:tc>
      </w:tr>
      <w:tr w:rsidR="00C63064" w:rsidRPr="00E35320" w:rsidTr="004C06DA">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1.6.5.1</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 xml:space="preserve">Требование, предъявляемые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w:t>
            </w:r>
          </w:p>
        </w:tc>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C63064" w:rsidRPr="004C06DA" w:rsidRDefault="00FC3E14" w:rsidP="004C06DA">
            <w:pPr>
              <w:pStyle w:val="FORMATTEXT"/>
              <w:spacing w:after="60"/>
              <w:rPr>
                <w:sz w:val="16"/>
                <w:szCs w:val="16"/>
              </w:rPr>
            </w:pPr>
            <w:r>
              <w:rPr>
                <w:sz w:val="16"/>
                <w:szCs w:val="16"/>
              </w:rPr>
              <w:t>Не установлено</w:t>
            </w:r>
          </w:p>
        </w:tc>
      </w:tr>
      <w:tr w:rsidR="00C63064" w:rsidRPr="00E35320" w:rsidTr="004C06DA">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1.6.3.</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064" w:rsidRPr="00E35320" w:rsidRDefault="00C63064" w:rsidP="003812D4">
            <w:pPr>
              <w:pStyle w:val="FORMATTEXT"/>
              <w:spacing w:after="60"/>
              <w:jc w:val="both"/>
              <w:rPr>
                <w:sz w:val="16"/>
                <w:szCs w:val="16"/>
              </w:rPr>
            </w:pPr>
            <w:r w:rsidRPr="00E35320">
              <w:rPr>
                <w:sz w:val="16"/>
                <w:szCs w:val="16"/>
              </w:rPr>
              <w:t>Требование о соответствии участника размещения заказа требованиям ст. 4 Федерального закона от 24 июля 2007 г№ 209-ФЗ «О развитии малого и среднего предпринимательства в Российской Федерации»</w:t>
            </w:r>
            <w:r>
              <w:rPr>
                <w:sz w:val="16"/>
                <w:szCs w:val="16"/>
              </w:rPr>
              <w:t xml:space="preserve"> (размещение заказа у субъектов </w:t>
            </w:r>
            <w:proofErr w:type="spellStart"/>
            <w:r>
              <w:rPr>
                <w:sz w:val="16"/>
                <w:szCs w:val="16"/>
              </w:rPr>
              <w:t>малогопредпринимательства</w:t>
            </w:r>
            <w:proofErr w:type="spellEnd"/>
            <w:r>
              <w:rPr>
                <w:sz w:val="16"/>
                <w:szCs w:val="16"/>
              </w:rPr>
              <w:t>)</w:t>
            </w:r>
          </w:p>
        </w:tc>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C63064" w:rsidRPr="004C06DA" w:rsidRDefault="00FC3E14" w:rsidP="004C06DA">
            <w:pPr>
              <w:pStyle w:val="FORMATTEXT"/>
              <w:spacing w:after="60"/>
              <w:rPr>
                <w:sz w:val="16"/>
                <w:szCs w:val="16"/>
              </w:rPr>
            </w:pPr>
            <w:r>
              <w:rPr>
                <w:sz w:val="16"/>
                <w:szCs w:val="16"/>
              </w:rPr>
              <w:t>Не установлено</w:t>
            </w:r>
          </w:p>
        </w:tc>
      </w:tr>
      <w:tr w:rsidR="00C63064" w:rsidRPr="00E35320" w:rsidTr="003812D4">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p>
        </w:tc>
        <w:tc>
          <w:tcPr>
            <w:tcW w:w="8640" w:type="dxa"/>
            <w:gridSpan w:val="3"/>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center"/>
              <w:rPr>
                <w:b/>
                <w:sz w:val="16"/>
                <w:szCs w:val="16"/>
              </w:rPr>
            </w:pPr>
            <w:r w:rsidRPr="00E35320">
              <w:rPr>
                <w:b/>
                <w:sz w:val="16"/>
                <w:szCs w:val="16"/>
              </w:rPr>
              <w:t>ТРЕБОВАНИЯ К СОДЕРЖАНИЮ И СОСТАВУ ЗАЯВКИ</w:t>
            </w:r>
          </w:p>
          <w:p w:rsidR="00C63064" w:rsidRPr="00E35320" w:rsidRDefault="00C63064" w:rsidP="003812D4">
            <w:pPr>
              <w:pStyle w:val="FORMATTEXT"/>
              <w:spacing w:after="60"/>
              <w:jc w:val="center"/>
              <w:rPr>
                <w:b/>
                <w:sz w:val="16"/>
                <w:szCs w:val="16"/>
              </w:rPr>
            </w:pPr>
            <w:r w:rsidRPr="00E35320">
              <w:rPr>
                <w:b/>
                <w:sz w:val="16"/>
                <w:szCs w:val="16"/>
              </w:rPr>
              <w:t>НА УЧАСТИЕ В ОТКРЫТОМ АУКЦИОНЕ</w:t>
            </w:r>
            <w:r>
              <w:rPr>
                <w:b/>
                <w:sz w:val="16"/>
                <w:szCs w:val="16"/>
              </w:rPr>
              <w:t xml:space="preserve"> В ЭЛЕКТРОННОЙ ФОРМЕ</w:t>
            </w:r>
          </w:p>
        </w:tc>
      </w:tr>
      <w:tr w:rsidR="00C63064" w:rsidRPr="00E35320" w:rsidTr="003812D4">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3.4.1.1.</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Первая часть Заявки на участие в Аукционе в электронной форме должна содержать</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9B6FBA">
            <w:pPr>
              <w:rPr>
                <w:b/>
                <w:noProof/>
                <w:sz w:val="16"/>
                <w:szCs w:val="16"/>
              </w:rPr>
            </w:pPr>
            <w:r w:rsidRPr="00E35320">
              <w:rPr>
                <w:b/>
                <w:noProof/>
                <w:sz w:val="16"/>
                <w:szCs w:val="16"/>
              </w:rPr>
              <w:t>1) при размещении заказа на поставку товара:</w:t>
            </w:r>
          </w:p>
          <w:p w:rsidR="00C63064" w:rsidRPr="00E35320" w:rsidRDefault="00C63064" w:rsidP="009B6FBA">
            <w:pPr>
              <w:rPr>
                <w:noProof/>
                <w:sz w:val="16"/>
                <w:szCs w:val="16"/>
              </w:rPr>
            </w:pPr>
            <w:proofErr w:type="gramStart"/>
            <w:r w:rsidRPr="00E35320">
              <w:rPr>
                <w:noProof/>
                <w:sz w:val="16"/>
                <w:szCs w:val="16"/>
              </w:rP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w:t>
            </w:r>
            <w:proofErr w:type="gramEnd"/>
            <w:r w:rsidRPr="00E35320">
              <w:rPr>
                <w:noProof/>
                <w:sz w:val="16"/>
                <w:szCs w:val="16"/>
              </w:rPr>
              <w:t xml:space="preserve">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w:t>
            </w:r>
          </w:p>
          <w:p w:rsidR="00C63064" w:rsidRPr="00E35320" w:rsidRDefault="00C63064" w:rsidP="009B6FBA">
            <w:pPr>
              <w:rPr>
                <w:noProof/>
                <w:sz w:val="16"/>
                <w:szCs w:val="16"/>
              </w:rPr>
            </w:pPr>
            <w:r w:rsidRPr="00E35320">
              <w:rPr>
                <w:noProof/>
                <w:sz w:val="16"/>
                <w:szCs w:val="16"/>
              </w:rPr>
              <w:t>б)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C63064" w:rsidRPr="00E35320" w:rsidRDefault="00C63064" w:rsidP="009B6FBA">
            <w:pPr>
              <w:rPr>
                <w:noProof/>
                <w:sz w:val="16"/>
                <w:szCs w:val="16"/>
              </w:rPr>
            </w:pPr>
            <w:r w:rsidRPr="00E35320">
              <w:rPr>
                <w:b/>
                <w:noProof/>
                <w:sz w:val="16"/>
                <w:szCs w:val="16"/>
              </w:rPr>
              <w:t>2) при размещении заказа на выполнение работ, оказание услуг</w:t>
            </w:r>
            <w:r w:rsidRPr="00E35320">
              <w:rPr>
                <w:noProof/>
                <w:sz w:val="16"/>
                <w:szCs w:val="16"/>
              </w:rPr>
              <w:t xml:space="preserve"> –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w:t>
            </w:r>
          </w:p>
          <w:p w:rsidR="00C63064" w:rsidRPr="00E35320" w:rsidRDefault="00C63064" w:rsidP="009B6FBA">
            <w:pPr>
              <w:rPr>
                <w:b/>
                <w:noProof/>
                <w:sz w:val="16"/>
                <w:szCs w:val="16"/>
              </w:rPr>
            </w:pPr>
            <w:r w:rsidRPr="00E35320">
              <w:rPr>
                <w:b/>
                <w:noProof/>
                <w:sz w:val="16"/>
                <w:szCs w:val="16"/>
              </w:rPr>
              <w:t xml:space="preserve">3) при размещении заказа на выполнение работ, оказание </w:t>
            </w:r>
            <w:r w:rsidRPr="00E35320">
              <w:rPr>
                <w:b/>
                <w:noProof/>
                <w:sz w:val="16"/>
                <w:szCs w:val="16"/>
              </w:rPr>
              <w:lastRenderedPageBreak/>
              <w:t>услуг, для выполнения, оказания которых используется товар:</w:t>
            </w:r>
          </w:p>
          <w:p w:rsidR="00C63064" w:rsidRPr="00E35320" w:rsidRDefault="00C63064" w:rsidP="009B6FBA">
            <w:pPr>
              <w:rPr>
                <w:noProof/>
                <w:sz w:val="16"/>
                <w:szCs w:val="16"/>
              </w:rPr>
            </w:pPr>
            <w:proofErr w:type="gramStart"/>
            <w:r w:rsidRPr="00E35320">
              <w:rPr>
                <w:noProof/>
                <w:sz w:val="16"/>
                <w:szCs w:val="16"/>
              </w:rPr>
              <w:t>а) согласие, предусмотренное пунктом 2 настоящего раздела,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пунктом 2 настоящего раздела, и указание на товарный знак предлагаемого для использования товара,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w:t>
            </w:r>
            <w:proofErr w:type="gramEnd"/>
            <w:r w:rsidRPr="00E35320">
              <w:rPr>
                <w:noProof/>
                <w:sz w:val="16"/>
                <w:szCs w:val="16"/>
              </w:rPr>
              <w:t xml:space="preserve">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
          <w:p w:rsidR="00C63064" w:rsidRPr="00E35320" w:rsidRDefault="00C63064" w:rsidP="003812D4">
            <w:pPr>
              <w:pStyle w:val="FORMATTEXT"/>
              <w:spacing w:after="60"/>
              <w:jc w:val="both"/>
              <w:rPr>
                <w:sz w:val="16"/>
                <w:szCs w:val="16"/>
              </w:rPr>
            </w:pPr>
            <w:proofErr w:type="gramStart"/>
            <w:r w:rsidRPr="00E35320">
              <w:rPr>
                <w:noProof/>
                <w:sz w:val="16"/>
                <w:szCs w:val="16"/>
              </w:rPr>
              <w:t>б) согласие, предусмотренное пунктом 2 настоящего раздела, а также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roofErr w:type="gramEnd"/>
          </w:p>
        </w:tc>
      </w:tr>
      <w:tr w:rsidR="00C63064" w:rsidRPr="00E35320" w:rsidTr="003812D4">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lastRenderedPageBreak/>
              <w:t>3.4.1.3.</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Вторая часть Заявки должна содержать следующие документы и сведения:</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proofErr w:type="gramStart"/>
            <w:r w:rsidRPr="00E35320">
              <w:rPr>
                <w:sz w:val="16"/>
                <w:szCs w:val="16"/>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C63064" w:rsidRDefault="00C63064" w:rsidP="003812D4">
            <w:pPr>
              <w:pStyle w:val="FORMATTEXT"/>
              <w:spacing w:after="60"/>
              <w:jc w:val="both"/>
              <w:rPr>
                <w:sz w:val="16"/>
                <w:szCs w:val="16"/>
              </w:rPr>
            </w:pPr>
            <w:r w:rsidRPr="00E35320">
              <w:rPr>
                <w:sz w:val="16"/>
                <w:szCs w:val="16"/>
              </w:rPr>
              <w:t>2)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поставки товаров,</w:t>
            </w:r>
            <w:r>
              <w:rPr>
                <w:sz w:val="16"/>
                <w:szCs w:val="16"/>
              </w:rPr>
              <w:t xml:space="preserve"> выполнение работ, оказание услуг,</w:t>
            </w:r>
            <w:r w:rsidRPr="00E35320">
              <w:rPr>
                <w:sz w:val="16"/>
                <w:szCs w:val="16"/>
              </w:rPr>
              <w:t xml:space="preserve"> в соответствии с подпунктом 1.6.5.1. настоящей документации об аукционе;</w:t>
            </w:r>
          </w:p>
          <w:p w:rsidR="00C63064" w:rsidRPr="00E35320" w:rsidRDefault="00C63064" w:rsidP="003812D4">
            <w:pPr>
              <w:pStyle w:val="FORMATTEXT"/>
              <w:spacing w:after="60"/>
              <w:jc w:val="both"/>
              <w:rPr>
                <w:b/>
                <w:sz w:val="16"/>
                <w:szCs w:val="16"/>
              </w:rPr>
            </w:pPr>
            <w:r>
              <w:rPr>
                <w:sz w:val="16"/>
                <w:szCs w:val="16"/>
              </w:rPr>
              <w:t xml:space="preserve">3) </w:t>
            </w:r>
            <w:r w:rsidRPr="00E35320">
              <w:rPr>
                <w:sz w:val="16"/>
                <w:szCs w:val="16"/>
              </w:rPr>
              <w:t>копии документов, подтверждающих соответствие участника размещения заказа требованию, установленному в соответствии с пунктом 1 части 2 статьи 11 Федерального закона от 21.07.2005 года № 94-ФЗ, в случае, если такое требование установлено заказчиком;</w:t>
            </w:r>
          </w:p>
          <w:p w:rsidR="00C63064" w:rsidRDefault="00C63064" w:rsidP="003812D4">
            <w:pPr>
              <w:pStyle w:val="FORMATTEXT"/>
              <w:spacing w:after="60"/>
              <w:jc w:val="both"/>
              <w:rPr>
                <w:sz w:val="16"/>
                <w:szCs w:val="16"/>
              </w:rPr>
            </w:pPr>
            <w:r>
              <w:rPr>
                <w:sz w:val="16"/>
                <w:szCs w:val="16"/>
              </w:rPr>
              <w:t>4</w:t>
            </w:r>
            <w:r w:rsidRPr="00E35320">
              <w:rPr>
                <w:sz w:val="16"/>
                <w:szCs w:val="16"/>
              </w:rPr>
              <w:t>)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Федерального закона от 21.07.2005 года № 94-ФЗ</w:t>
            </w:r>
            <w:r>
              <w:rPr>
                <w:sz w:val="16"/>
                <w:szCs w:val="16"/>
              </w:rPr>
              <w:t>;</w:t>
            </w:r>
          </w:p>
          <w:p w:rsidR="00C63064" w:rsidRPr="00E35320" w:rsidRDefault="00C63064" w:rsidP="003812D4">
            <w:pPr>
              <w:pStyle w:val="FORMATTEXT"/>
              <w:spacing w:after="60"/>
              <w:jc w:val="both"/>
              <w:rPr>
                <w:sz w:val="16"/>
                <w:szCs w:val="16"/>
              </w:rPr>
            </w:pPr>
            <w:proofErr w:type="gramStart"/>
            <w:r>
              <w:rPr>
                <w:sz w:val="16"/>
                <w:szCs w:val="16"/>
              </w:rPr>
              <w:t>5</w:t>
            </w:r>
            <w:r w:rsidRPr="00E35320">
              <w:rPr>
                <w:sz w:val="16"/>
                <w:szCs w:val="16"/>
              </w:rPr>
              <w:t xml:space="preserve">) копии документов, подтверждающих соответствие товаров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и если предоставление указанных документов предусмотрено </w:t>
            </w:r>
            <w:r>
              <w:rPr>
                <w:sz w:val="16"/>
                <w:szCs w:val="16"/>
              </w:rPr>
              <w:t>РАЗДЕЛОМ</w:t>
            </w:r>
            <w:r w:rsidRPr="00E35320">
              <w:rPr>
                <w:sz w:val="16"/>
                <w:szCs w:val="16"/>
              </w:rPr>
              <w:t xml:space="preserve"> V «ТЕХНИЧЕСКАЯ ЧАСТЬ ДОКУМЕНТАЦИИ ОБ АУКЦИОНЕ» настоящей документации об аукционе;</w:t>
            </w:r>
            <w:proofErr w:type="gramEnd"/>
          </w:p>
          <w:p w:rsidR="00C63064" w:rsidRPr="00E35320" w:rsidRDefault="00C63064" w:rsidP="003812D4">
            <w:pPr>
              <w:pStyle w:val="FORMATTEXT"/>
              <w:spacing w:after="60"/>
              <w:jc w:val="both"/>
              <w:rPr>
                <w:sz w:val="16"/>
                <w:szCs w:val="16"/>
              </w:rPr>
            </w:pPr>
            <w:proofErr w:type="gramStart"/>
            <w:r>
              <w:rPr>
                <w:sz w:val="16"/>
                <w:szCs w:val="16"/>
              </w:rPr>
              <w:t>6</w:t>
            </w:r>
            <w:r w:rsidRPr="00E35320">
              <w:rPr>
                <w:sz w:val="16"/>
                <w:szCs w:val="1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E35320">
              <w:rPr>
                <w:sz w:val="16"/>
                <w:szCs w:val="16"/>
              </w:rPr>
              <w:t xml:space="preserve">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C63064" w:rsidRPr="00E35320" w:rsidTr="004C06DA">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1.6.2.</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Размер обеспечения Заявки на участие в Аукционе</w:t>
            </w:r>
          </w:p>
        </w:tc>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C63064" w:rsidRPr="004C06DA" w:rsidRDefault="00FC3E14" w:rsidP="004C06DA">
            <w:pPr>
              <w:pStyle w:val="FORMATTEXT"/>
              <w:spacing w:after="60"/>
              <w:rPr>
                <w:sz w:val="16"/>
                <w:szCs w:val="16"/>
              </w:rPr>
            </w:pPr>
            <w:r>
              <w:rPr>
                <w:sz w:val="16"/>
                <w:szCs w:val="16"/>
              </w:rPr>
              <w:t>0.5% от начальной (максимальной) цены контракта</w:t>
            </w:r>
            <w:r w:rsidR="00C63064" w:rsidRPr="004C06DA">
              <w:rPr>
                <w:sz w:val="16"/>
                <w:szCs w:val="16"/>
              </w:rPr>
              <w:t xml:space="preserve"> </w:t>
            </w:r>
          </w:p>
        </w:tc>
      </w:tr>
      <w:tr w:rsidR="00C63064" w:rsidRPr="00E35320" w:rsidTr="003812D4">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3.5.1.</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proofErr w:type="gramStart"/>
            <w:r w:rsidRPr="00E35320">
              <w:rPr>
                <w:sz w:val="16"/>
                <w:szCs w:val="16"/>
              </w:rPr>
              <w:t xml:space="preserve">Требования, установленные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w:t>
            </w:r>
            <w:r w:rsidRPr="00E35320">
              <w:rPr>
                <w:sz w:val="16"/>
                <w:szCs w:val="16"/>
              </w:rPr>
              <w:lastRenderedPageBreak/>
              <w:t xml:space="preserve">выполняемых работ, оказываемых услуг потребностям заказчика </w:t>
            </w:r>
            <w:proofErr w:type="gramEnd"/>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3E0157" w:rsidRDefault="00C63064" w:rsidP="003812D4">
            <w:pPr>
              <w:pStyle w:val="FORMATTEXT"/>
              <w:spacing w:after="60"/>
              <w:jc w:val="both"/>
              <w:rPr>
                <w:sz w:val="16"/>
                <w:szCs w:val="16"/>
                <w:highlight w:val="yellow"/>
              </w:rPr>
            </w:pPr>
            <w:r w:rsidRPr="00C90E5A">
              <w:rPr>
                <w:sz w:val="16"/>
                <w:szCs w:val="16"/>
              </w:rPr>
              <w:lastRenderedPageBreak/>
              <w:t>Определены в РАЗДЕЛЕ IV «ТЕХНИЧЕСКАЯ ЧАСТЬ ДОКУМЕНТАЦИИ ОБ АУКЦИОНЕ» и в РАЗДЕЛЕ V «ПРОЕКТ МУНИЦИПАЛЬНОГО КОНТРАКТА» аукционной документации</w:t>
            </w:r>
          </w:p>
        </w:tc>
      </w:tr>
      <w:tr w:rsidR="00C63064" w:rsidRPr="00E35320" w:rsidTr="003812D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lastRenderedPageBreak/>
              <w:t>3.5.2</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Требование о соответствии поставляемого товара изображению товара, на поставку которого размещается заказ, в трехмерном измерении</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C90E5A" w:rsidRDefault="00C63064" w:rsidP="003812D4">
            <w:pPr>
              <w:pStyle w:val="FORMATTEXT"/>
              <w:spacing w:after="60"/>
              <w:jc w:val="both"/>
              <w:rPr>
                <w:sz w:val="16"/>
                <w:szCs w:val="16"/>
              </w:rPr>
            </w:pPr>
            <w:r w:rsidRPr="00C90E5A">
              <w:rPr>
                <w:sz w:val="16"/>
                <w:szCs w:val="16"/>
              </w:rPr>
              <w:t>Не установлено</w:t>
            </w:r>
          </w:p>
        </w:tc>
      </w:tr>
      <w:tr w:rsidR="00C63064" w:rsidRPr="00E35320" w:rsidTr="003812D4">
        <w:trPr>
          <w:trHeight w:val="16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3.5.3.</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Место, дата начала и окончания, порядок и график осмотра участниками размещения заказа образца или макета товара, на поставку которого размещается заказ</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C90E5A" w:rsidRDefault="00C63064" w:rsidP="003812D4">
            <w:pPr>
              <w:pStyle w:val="FORMATTEXT"/>
              <w:spacing w:after="60"/>
              <w:jc w:val="both"/>
              <w:rPr>
                <w:sz w:val="16"/>
                <w:szCs w:val="16"/>
              </w:rPr>
            </w:pPr>
            <w:r w:rsidRPr="00C90E5A">
              <w:rPr>
                <w:sz w:val="16"/>
                <w:szCs w:val="16"/>
              </w:rPr>
              <w:t>Не установлено</w:t>
            </w:r>
          </w:p>
        </w:tc>
      </w:tr>
      <w:tr w:rsidR="00C63064" w:rsidRPr="00E35320" w:rsidTr="003812D4">
        <w:trPr>
          <w:trHeight w:val="40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3.5.4.</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 xml:space="preserve">Перечень запасных частей к технике, к оборудованию с указанием начальной (максимальной) цены каждой такой запасной части к технике, к оборудованию </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C90E5A" w:rsidRDefault="00C63064" w:rsidP="003812D4">
            <w:pPr>
              <w:pStyle w:val="FORMATTEXT"/>
              <w:spacing w:after="60"/>
              <w:jc w:val="both"/>
              <w:rPr>
                <w:sz w:val="16"/>
                <w:szCs w:val="16"/>
              </w:rPr>
            </w:pPr>
            <w:r w:rsidRPr="00C90E5A">
              <w:rPr>
                <w:sz w:val="16"/>
                <w:szCs w:val="16"/>
              </w:rPr>
              <w:t>Не установлено</w:t>
            </w:r>
          </w:p>
        </w:tc>
      </w:tr>
      <w:tr w:rsidR="00C63064" w:rsidRPr="00E35320" w:rsidTr="003812D4">
        <w:trPr>
          <w:trHeight w:val="52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3.2.</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Язык заявки на участие в Аукционе</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3E0157" w:rsidRDefault="00C63064" w:rsidP="003812D4">
            <w:pPr>
              <w:pStyle w:val="FORMATTEXT"/>
              <w:spacing w:after="60"/>
              <w:jc w:val="both"/>
              <w:rPr>
                <w:sz w:val="16"/>
                <w:szCs w:val="16"/>
              </w:rPr>
            </w:pPr>
            <w:r w:rsidRPr="003E0157">
              <w:rPr>
                <w:sz w:val="16"/>
                <w:szCs w:val="16"/>
              </w:rPr>
              <w:t xml:space="preserve">Русский </w:t>
            </w:r>
          </w:p>
        </w:tc>
      </w:tr>
      <w:tr w:rsidR="00C63064" w:rsidRPr="00E35320" w:rsidTr="003812D4">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4.1.1.</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Срок подачи Заявок на участие  в Аукционе:</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8E536A" w:rsidRDefault="00C63064" w:rsidP="00FC3E14">
            <w:pPr>
              <w:pStyle w:val="FORMATTEXT"/>
              <w:spacing w:after="60"/>
              <w:jc w:val="both"/>
              <w:rPr>
                <w:sz w:val="16"/>
                <w:szCs w:val="16"/>
                <w:highlight w:val="yellow"/>
              </w:rPr>
            </w:pPr>
            <w:r w:rsidRPr="00C90E5A">
              <w:rPr>
                <w:sz w:val="16"/>
                <w:szCs w:val="16"/>
              </w:rPr>
              <w:t>Участник размещения заказа вправе подать Заявку на участие в открытом Аукционе в электронной форме в любой момент</w:t>
            </w:r>
            <w:r w:rsidR="007F0753" w:rsidRPr="00C90E5A">
              <w:rPr>
                <w:sz w:val="16"/>
                <w:szCs w:val="16"/>
              </w:rPr>
              <w:t>,</w:t>
            </w:r>
            <w:r w:rsidRPr="00C90E5A">
              <w:rPr>
                <w:sz w:val="16"/>
                <w:szCs w:val="16"/>
              </w:rPr>
              <w:t xml:space="preserve"> с момента размещения на официальном сайте извещения о проведен</w:t>
            </w:r>
            <w:proofErr w:type="gramStart"/>
            <w:r w:rsidRPr="00C90E5A">
              <w:rPr>
                <w:sz w:val="16"/>
                <w:szCs w:val="16"/>
              </w:rPr>
              <w:t>ии Ау</w:t>
            </w:r>
            <w:proofErr w:type="gramEnd"/>
            <w:r w:rsidRPr="00C90E5A">
              <w:rPr>
                <w:sz w:val="16"/>
                <w:szCs w:val="16"/>
              </w:rPr>
              <w:t xml:space="preserve">кциона в электронной </w:t>
            </w:r>
            <w:r w:rsidRPr="007213BE">
              <w:rPr>
                <w:sz w:val="16"/>
                <w:szCs w:val="16"/>
              </w:rPr>
              <w:t xml:space="preserve">форме </w:t>
            </w:r>
            <w:r w:rsidR="004C06DA" w:rsidRPr="007213BE">
              <w:rPr>
                <w:sz w:val="16"/>
                <w:szCs w:val="16"/>
              </w:rPr>
              <w:t xml:space="preserve">до </w:t>
            </w:r>
            <w:r w:rsidR="00FC3E14">
              <w:rPr>
                <w:sz w:val="16"/>
                <w:szCs w:val="16"/>
              </w:rPr>
              <w:t>«07» июня 2011 года    час    мин</w:t>
            </w:r>
            <w:r w:rsidR="00C13332" w:rsidRPr="007213BE">
              <w:rPr>
                <w:sz w:val="16"/>
                <w:szCs w:val="16"/>
              </w:rPr>
              <w:t xml:space="preserve"> </w:t>
            </w:r>
            <w:r w:rsidRPr="007213BE">
              <w:rPr>
                <w:sz w:val="16"/>
                <w:szCs w:val="16"/>
              </w:rPr>
              <w:t>по местному</w:t>
            </w:r>
            <w:r w:rsidRPr="00C90E5A">
              <w:rPr>
                <w:sz w:val="16"/>
                <w:szCs w:val="16"/>
              </w:rPr>
              <w:t xml:space="preserve"> времени.</w:t>
            </w:r>
          </w:p>
        </w:tc>
      </w:tr>
      <w:tr w:rsidR="00C63064" w:rsidRPr="00E35320" w:rsidTr="003812D4">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4.1.2.</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E0157">
            <w:pPr>
              <w:pStyle w:val="FORMATTEXT"/>
              <w:spacing w:after="60"/>
              <w:jc w:val="both"/>
              <w:rPr>
                <w:sz w:val="16"/>
                <w:szCs w:val="16"/>
              </w:rPr>
            </w:pPr>
            <w:r w:rsidRPr="00E35320">
              <w:rPr>
                <w:sz w:val="16"/>
                <w:szCs w:val="16"/>
              </w:rPr>
              <w:t>Порядок подачи Заявок на участие  в Аукционе:</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D95501" w:rsidRDefault="00C63064" w:rsidP="003E0157">
            <w:pPr>
              <w:pStyle w:val="FORMATTEXT"/>
              <w:spacing w:after="60"/>
              <w:jc w:val="both"/>
              <w:rPr>
                <w:sz w:val="16"/>
                <w:szCs w:val="16"/>
              </w:rPr>
            </w:pPr>
            <w:r w:rsidRPr="00D95501">
              <w:rPr>
                <w:sz w:val="16"/>
                <w:szCs w:val="16"/>
              </w:rPr>
              <w:t>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Указанные электронные документ</w:t>
            </w:r>
            <w:r w:rsidR="007F0753">
              <w:rPr>
                <w:sz w:val="16"/>
                <w:szCs w:val="16"/>
              </w:rPr>
              <w:t>ы</w:t>
            </w:r>
            <w:r w:rsidRPr="00D95501">
              <w:rPr>
                <w:sz w:val="16"/>
                <w:szCs w:val="16"/>
              </w:rPr>
              <w:t xml:space="preserve"> подаются одновременно.</w:t>
            </w:r>
          </w:p>
        </w:tc>
      </w:tr>
      <w:tr w:rsidR="00C63064" w:rsidRPr="00E35320" w:rsidTr="003812D4">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5.1.2.</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Срок рассмотрения первых частей Заявок на участие в Аукционе в электронной форме</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C90E5A" w:rsidRDefault="00C63064" w:rsidP="00733A1D">
            <w:pPr>
              <w:pStyle w:val="FORMATTEXT"/>
              <w:spacing w:after="60"/>
              <w:jc w:val="both"/>
              <w:rPr>
                <w:sz w:val="16"/>
                <w:szCs w:val="16"/>
              </w:rPr>
            </w:pPr>
            <w:r w:rsidRPr="00C90E5A">
              <w:rPr>
                <w:sz w:val="16"/>
                <w:szCs w:val="16"/>
              </w:rPr>
              <w:t>Рассмотрение первых частей Заявок на участие в Аукционе будет осуществляться аукционной комиссией по адресу:</w:t>
            </w:r>
          </w:p>
          <w:p w:rsidR="00C63064" w:rsidRPr="008E536A" w:rsidRDefault="00C63064" w:rsidP="00FC3E14">
            <w:pPr>
              <w:pStyle w:val="FORMATTEXT"/>
              <w:spacing w:after="60"/>
              <w:jc w:val="both"/>
              <w:rPr>
                <w:sz w:val="16"/>
                <w:szCs w:val="16"/>
                <w:highlight w:val="yellow"/>
              </w:rPr>
            </w:pPr>
            <w:proofErr w:type="gramStart"/>
            <w:r w:rsidRPr="00C90E5A">
              <w:rPr>
                <w:sz w:val="16"/>
                <w:szCs w:val="16"/>
              </w:rPr>
              <w:t xml:space="preserve">353440 Краснодарский </w:t>
            </w:r>
            <w:r w:rsidRPr="007213BE">
              <w:rPr>
                <w:sz w:val="16"/>
                <w:szCs w:val="16"/>
              </w:rPr>
              <w:t>край, г.-к.</w:t>
            </w:r>
            <w:r w:rsidR="007F0753" w:rsidRPr="007213BE">
              <w:rPr>
                <w:sz w:val="16"/>
                <w:szCs w:val="16"/>
              </w:rPr>
              <w:t xml:space="preserve"> </w:t>
            </w:r>
            <w:r w:rsidRPr="007213BE">
              <w:rPr>
                <w:sz w:val="16"/>
                <w:szCs w:val="16"/>
              </w:rPr>
              <w:t>Анапа, ул.</w:t>
            </w:r>
            <w:r w:rsidR="007F0753" w:rsidRPr="007213BE">
              <w:rPr>
                <w:sz w:val="16"/>
                <w:szCs w:val="16"/>
              </w:rPr>
              <w:t xml:space="preserve"> </w:t>
            </w:r>
            <w:r w:rsidRPr="007213BE">
              <w:rPr>
                <w:sz w:val="16"/>
                <w:szCs w:val="16"/>
              </w:rPr>
              <w:t xml:space="preserve">Краснодарская, 8/Новороссийская, 109, 3 этаж, каб.36 </w:t>
            </w:r>
            <w:r w:rsidR="00C13332" w:rsidRPr="007213BE">
              <w:rPr>
                <w:sz w:val="16"/>
                <w:szCs w:val="16"/>
              </w:rPr>
              <w:t xml:space="preserve"> </w:t>
            </w:r>
            <w:r w:rsidR="00FC3E14">
              <w:rPr>
                <w:sz w:val="16"/>
                <w:szCs w:val="16"/>
              </w:rPr>
              <w:t>«08» июня 2011 года</w:t>
            </w:r>
            <w:r w:rsidR="00C13332" w:rsidRPr="007213BE">
              <w:rPr>
                <w:sz w:val="16"/>
                <w:szCs w:val="16"/>
              </w:rPr>
              <w:t xml:space="preserve">   </w:t>
            </w:r>
            <w:proofErr w:type="gramEnd"/>
          </w:p>
        </w:tc>
      </w:tr>
      <w:tr w:rsidR="00C63064" w:rsidRPr="00E35320" w:rsidTr="003812D4">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5.2.2.</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Дата и время проведение открытого Аукциона в электронной форме</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8E536A" w:rsidRDefault="00C63064" w:rsidP="003812D4">
            <w:pPr>
              <w:pStyle w:val="FORMATTEXT"/>
              <w:spacing w:after="60"/>
              <w:jc w:val="both"/>
              <w:rPr>
                <w:sz w:val="16"/>
                <w:szCs w:val="16"/>
                <w:highlight w:val="yellow"/>
              </w:rPr>
            </w:pPr>
            <w:r w:rsidRPr="00C90E5A">
              <w:rPr>
                <w:sz w:val="16"/>
                <w:szCs w:val="16"/>
              </w:rPr>
              <w:t xml:space="preserve">Открытый аукцион в электронной форме проводится на электронной </w:t>
            </w:r>
            <w:r w:rsidRPr="007213BE">
              <w:rPr>
                <w:sz w:val="16"/>
                <w:szCs w:val="16"/>
              </w:rPr>
              <w:t xml:space="preserve">площадке </w:t>
            </w:r>
            <w:r w:rsidR="00FC3E14">
              <w:rPr>
                <w:sz w:val="16"/>
                <w:szCs w:val="16"/>
              </w:rPr>
              <w:t>«1</w:t>
            </w:r>
            <w:r w:rsidR="0095174B">
              <w:rPr>
                <w:sz w:val="16"/>
                <w:szCs w:val="16"/>
              </w:rPr>
              <w:t>4</w:t>
            </w:r>
            <w:r w:rsidR="00FC3E14">
              <w:rPr>
                <w:sz w:val="16"/>
                <w:szCs w:val="16"/>
              </w:rPr>
              <w:t>» июня 2011 года</w:t>
            </w:r>
            <w:r w:rsidR="00C13332">
              <w:rPr>
                <w:sz w:val="16"/>
                <w:szCs w:val="16"/>
              </w:rPr>
              <w:t xml:space="preserve">  </w:t>
            </w:r>
          </w:p>
          <w:p w:rsidR="00C63064" w:rsidRPr="008E536A" w:rsidRDefault="00C63064" w:rsidP="003812D4">
            <w:pPr>
              <w:pStyle w:val="FORMATTEXT"/>
              <w:spacing w:after="60"/>
              <w:jc w:val="both"/>
              <w:rPr>
                <w:sz w:val="16"/>
                <w:szCs w:val="16"/>
                <w:highlight w:val="yellow"/>
              </w:rPr>
            </w:pPr>
            <w:r w:rsidRPr="00C90E5A">
              <w:rPr>
                <w:sz w:val="16"/>
                <w:szCs w:val="16"/>
              </w:rPr>
              <w:t>Время начала проведения открытого аукциона устанавливается оператором электронной площадки.</w:t>
            </w:r>
          </w:p>
        </w:tc>
      </w:tr>
      <w:tr w:rsidR="00C63064" w:rsidRPr="00E35320" w:rsidTr="003812D4">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5.3.5.</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Срок рассмотрения вторых частей Заявок на участие в Аукционе в электронной форме:</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8E536A" w:rsidRDefault="00C63064" w:rsidP="0095174B">
            <w:pPr>
              <w:pStyle w:val="FORMATTEXT"/>
              <w:spacing w:after="60"/>
              <w:jc w:val="both"/>
              <w:rPr>
                <w:sz w:val="16"/>
                <w:szCs w:val="16"/>
                <w:highlight w:val="yellow"/>
              </w:rPr>
            </w:pPr>
            <w:r w:rsidRPr="00C90E5A">
              <w:rPr>
                <w:sz w:val="16"/>
                <w:szCs w:val="16"/>
              </w:rPr>
              <w:t xml:space="preserve">Рассмотрение вторых частей Заявок на участие в Аукционе будет осуществляться </w:t>
            </w:r>
            <w:r w:rsidRPr="007213BE">
              <w:rPr>
                <w:sz w:val="16"/>
                <w:szCs w:val="16"/>
              </w:rPr>
              <w:t xml:space="preserve">аукционной комиссией </w:t>
            </w:r>
            <w:r w:rsidR="00FC3E14">
              <w:rPr>
                <w:sz w:val="16"/>
                <w:szCs w:val="16"/>
              </w:rPr>
              <w:t>«1</w:t>
            </w:r>
            <w:r w:rsidR="0095174B">
              <w:rPr>
                <w:sz w:val="16"/>
                <w:szCs w:val="16"/>
              </w:rPr>
              <w:t>5</w:t>
            </w:r>
            <w:bookmarkStart w:id="3" w:name="_GoBack"/>
            <w:bookmarkEnd w:id="3"/>
            <w:r w:rsidR="00FC3E14">
              <w:rPr>
                <w:sz w:val="16"/>
                <w:szCs w:val="16"/>
              </w:rPr>
              <w:t>» июня 2011 года</w:t>
            </w:r>
            <w:r w:rsidR="00C13332">
              <w:rPr>
                <w:sz w:val="16"/>
                <w:szCs w:val="16"/>
              </w:rPr>
              <w:t xml:space="preserve">  </w:t>
            </w:r>
          </w:p>
        </w:tc>
      </w:tr>
      <w:tr w:rsidR="00C63064" w:rsidRPr="00E35320" w:rsidTr="003812D4">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6.2.1.</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Размер обеспечения исполнения контракта, % от начальной (максимальной) цены контракта</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0E33CE" w:rsidRDefault="0024123A" w:rsidP="003812D4">
            <w:pPr>
              <w:pStyle w:val="FORMATTEXT"/>
              <w:spacing w:after="60"/>
              <w:jc w:val="both"/>
              <w:rPr>
                <w:sz w:val="16"/>
                <w:szCs w:val="16"/>
                <w:highlight w:val="yellow"/>
              </w:rPr>
            </w:pPr>
            <w:r w:rsidRPr="00C90E5A">
              <w:rPr>
                <w:sz w:val="16"/>
                <w:szCs w:val="16"/>
              </w:rPr>
              <w:t>Не установлено</w:t>
            </w:r>
          </w:p>
        </w:tc>
      </w:tr>
      <w:tr w:rsidR="00C63064" w:rsidRPr="00E35320" w:rsidTr="003812D4">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6.2.1.</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Срок и порядок предоставления обеспечения исполнения контракта</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0E33CE" w:rsidRDefault="00C63064" w:rsidP="003812D4">
            <w:pPr>
              <w:pStyle w:val="FORMATTEXT"/>
              <w:spacing w:after="60"/>
              <w:jc w:val="both"/>
              <w:rPr>
                <w:sz w:val="16"/>
                <w:szCs w:val="16"/>
                <w:highlight w:val="yellow"/>
              </w:rPr>
            </w:pPr>
          </w:p>
        </w:tc>
      </w:tr>
      <w:tr w:rsidR="00C63064" w:rsidRPr="00E35320" w:rsidTr="003812D4">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6.2.1.</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680D34">
            <w:pPr>
              <w:rPr>
                <w:sz w:val="16"/>
                <w:szCs w:val="16"/>
              </w:rPr>
            </w:pPr>
            <w:r w:rsidRPr="00E35320">
              <w:rPr>
                <w:sz w:val="16"/>
                <w:szCs w:val="16"/>
              </w:rPr>
              <w:t>Реквизиты б</w:t>
            </w:r>
            <w:r>
              <w:rPr>
                <w:sz w:val="16"/>
                <w:szCs w:val="16"/>
              </w:rPr>
              <w:t>анковского счета, на который могу</w:t>
            </w:r>
            <w:r w:rsidRPr="00E35320">
              <w:rPr>
                <w:sz w:val="16"/>
                <w:szCs w:val="16"/>
              </w:rPr>
              <w:t>т быть перечислены денежные средства в качестве залога</w:t>
            </w:r>
          </w:p>
        </w:tc>
        <w:tc>
          <w:tcPr>
            <w:tcW w:w="4856"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w:t>
            </w:r>
          </w:p>
        </w:tc>
      </w:tr>
      <w:tr w:rsidR="00C63064" w:rsidRPr="00E35320" w:rsidTr="004C06DA">
        <w:tc>
          <w:tcPr>
            <w:tcW w:w="1008" w:type="dxa"/>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3812D4">
            <w:pPr>
              <w:pStyle w:val="FORMATTEXT"/>
              <w:spacing w:after="60"/>
              <w:jc w:val="both"/>
              <w:rPr>
                <w:sz w:val="16"/>
                <w:szCs w:val="16"/>
              </w:rPr>
            </w:pPr>
            <w:r w:rsidRPr="00E35320">
              <w:rPr>
                <w:sz w:val="16"/>
                <w:szCs w:val="16"/>
              </w:rPr>
              <w:t>6.2.4.</w:t>
            </w:r>
          </w:p>
          <w:p w:rsidR="00C63064" w:rsidRPr="00E35320" w:rsidRDefault="00C63064" w:rsidP="003812D4">
            <w:pPr>
              <w:pStyle w:val="FORMATTEXT"/>
              <w:spacing w:after="60"/>
              <w:jc w:val="both"/>
              <w:rPr>
                <w:sz w:val="16"/>
                <w:szCs w:val="16"/>
              </w:rPr>
            </w:pP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C63064" w:rsidRPr="00E35320" w:rsidRDefault="00C63064" w:rsidP="00074312">
            <w:pPr>
              <w:rPr>
                <w:sz w:val="16"/>
                <w:szCs w:val="16"/>
              </w:rPr>
            </w:pPr>
            <w:r w:rsidRPr="00E35320">
              <w:rPr>
                <w:sz w:val="16"/>
                <w:szCs w:val="16"/>
              </w:rPr>
              <w:t>Возможность заказчика увеличить количество поставляемого товара при заключении контракта:</w:t>
            </w:r>
          </w:p>
          <w:p w:rsidR="00C63064" w:rsidRPr="00E35320" w:rsidRDefault="00C63064" w:rsidP="00074312">
            <w:pPr>
              <w:rPr>
                <w:sz w:val="16"/>
                <w:szCs w:val="16"/>
              </w:rPr>
            </w:pPr>
            <w:proofErr w:type="gramStart"/>
            <w:r w:rsidRPr="00E35320">
              <w:rPr>
                <w:sz w:val="16"/>
                <w:szCs w:val="16"/>
              </w:rPr>
              <w:t xml:space="preserve">При заключении муниципального контракта заказчик по согласованию с участником, с которым заключается такой контракт, вправе увеличить количество поставляемого товара в соответствии с </w:t>
            </w:r>
            <w:hyperlink w:anchor="sub_965" w:history="1">
              <w:r w:rsidRPr="00E35320">
                <w:rPr>
                  <w:sz w:val="16"/>
                  <w:szCs w:val="16"/>
                </w:rPr>
                <w:t>частью 6.5 статьи 9</w:t>
              </w:r>
            </w:hyperlink>
            <w:r w:rsidRPr="00E35320">
              <w:rPr>
                <w:sz w:val="16"/>
                <w:szCs w:val="16"/>
              </w:rPr>
              <w:t xml:space="preserve"> Федерального закона от 21 июля 2005г. № 94-ФЗ «О размещении заказов на поставки товаров, выполнение работ, оказание услуг для государственных и муниципальных нужд» на сумму, не превышающую разницы между ценой контракта, предложенной таким участником, и</w:t>
            </w:r>
            <w:proofErr w:type="gramEnd"/>
            <w:r w:rsidRPr="00E35320">
              <w:rPr>
                <w:sz w:val="16"/>
                <w:szCs w:val="16"/>
              </w:rPr>
              <w:t xml:space="preserve">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открытого аукциона вправе увеличить количество поставляемого товара.</w:t>
            </w:r>
          </w:p>
        </w:tc>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C63064" w:rsidRPr="004C06DA" w:rsidRDefault="00FC3E14" w:rsidP="004C06DA">
            <w:pPr>
              <w:jc w:val="left"/>
              <w:rPr>
                <w:sz w:val="16"/>
                <w:szCs w:val="16"/>
              </w:rPr>
            </w:pPr>
            <w:r>
              <w:rPr>
                <w:sz w:val="16"/>
                <w:szCs w:val="16"/>
              </w:rPr>
              <w:t>Не установлено</w:t>
            </w:r>
          </w:p>
        </w:tc>
      </w:tr>
      <w:tr w:rsidR="00DF6871" w:rsidRPr="00E35320" w:rsidTr="004C06DA">
        <w:tc>
          <w:tcPr>
            <w:tcW w:w="1008" w:type="dxa"/>
            <w:tcBorders>
              <w:top w:val="single" w:sz="4" w:space="0" w:color="auto"/>
              <w:left w:val="single" w:sz="4" w:space="0" w:color="auto"/>
              <w:bottom w:val="single" w:sz="4" w:space="0" w:color="auto"/>
              <w:right w:val="single" w:sz="4" w:space="0" w:color="auto"/>
            </w:tcBorders>
            <w:shd w:val="clear" w:color="auto" w:fill="auto"/>
          </w:tcPr>
          <w:p w:rsidR="00DF6871" w:rsidRPr="00E35320" w:rsidRDefault="00DF6871" w:rsidP="003812D4">
            <w:pPr>
              <w:pStyle w:val="FORMATTEXT"/>
              <w:spacing w:after="60"/>
              <w:jc w:val="both"/>
              <w:rPr>
                <w:sz w:val="16"/>
                <w:szCs w:val="16"/>
              </w:rPr>
            </w:pPr>
            <w:r w:rsidRPr="00E35320">
              <w:rPr>
                <w:sz w:val="16"/>
                <w:szCs w:val="16"/>
              </w:rPr>
              <w:t>6.2.5.</w:t>
            </w:r>
          </w:p>
        </w:tc>
        <w:tc>
          <w:tcPr>
            <w:tcW w:w="3784" w:type="dxa"/>
            <w:gridSpan w:val="2"/>
            <w:tcBorders>
              <w:top w:val="single" w:sz="4" w:space="0" w:color="auto"/>
              <w:left w:val="single" w:sz="4" w:space="0" w:color="auto"/>
              <w:bottom w:val="single" w:sz="4" w:space="0" w:color="auto"/>
              <w:right w:val="single" w:sz="4" w:space="0" w:color="auto"/>
            </w:tcBorders>
            <w:shd w:val="clear" w:color="auto" w:fill="auto"/>
          </w:tcPr>
          <w:p w:rsidR="00DF6871" w:rsidRPr="00E35320" w:rsidRDefault="00DF6871" w:rsidP="006E119E">
            <w:pPr>
              <w:rPr>
                <w:sz w:val="16"/>
                <w:szCs w:val="16"/>
              </w:rPr>
            </w:pPr>
            <w:r w:rsidRPr="00E35320">
              <w:rPr>
                <w:sz w:val="16"/>
                <w:szCs w:val="16"/>
              </w:rPr>
              <w:t>Возможность заказчика увеличить количество поставляемого товара при заключении контракта:</w:t>
            </w:r>
          </w:p>
          <w:p w:rsidR="00DF6871" w:rsidRPr="00E35320" w:rsidRDefault="00DF6871" w:rsidP="006E119E">
            <w:pPr>
              <w:rPr>
                <w:sz w:val="16"/>
                <w:szCs w:val="16"/>
              </w:rPr>
            </w:pPr>
            <w:proofErr w:type="gramStart"/>
            <w:r w:rsidRPr="00E35320">
              <w:rPr>
                <w:sz w:val="16"/>
                <w:szCs w:val="16"/>
              </w:rPr>
              <w:t xml:space="preserve">При заключении муниципального контракта заказчик по согласованию с участником, с которым заключается такой контракт,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в соответствии с </w:t>
            </w:r>
            <w:hyperlink w:anchor="sub_965" w:history="1">
              <w:r w:rsidRPr="00E35320">
                <w:rPr>
                  <w:sz w:val="16"/>
                  <w:szCs w:val="16"/>
                </w:rPr>
                <w:t>частью 6 статьи 9</w:t>
              </w:r>
            </w:hyperlink>
            <w:r w:rsidRPr="00E35320">
              <w:rPr>
                <w:sz w:val="16"/>
                <w:szCs w:val="16"/>
              </w:rPr>
              <w:t xml:space="preserve"> Федерального </w:t>
            </w:r>
            <w:r w:rsidRPr="00E35320">
              <w:rPr>
                <w:sz w:val="16"/>
                <w:szCs w:val="16"/>
              </w:rPr>
              <w:lastRenderedPageBreak/>
              <w:t>закона от 21 июля 2005г. № 94-ФЗ «О размещении заказов на поставки</w:t>
            </w:r>
            <w:proofErr w:type="gramEnd"/>
            <w:r w:rsidRPr="00E35320">
              <w:rPr>
                <w:sz w:val="16"/>
                <w:szCs w:val="16"/>
              </w:rPr>
              <w:t xml:space="preserve"> товаров, выполнение работ, оказание услуг для государственных и муниципальных нужд».</w:t>
            </w:r>
          </w:p>
        </w:tc>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DF6871" w:rsidRPr="004C06DA" w:rsidRDefault="00FC3E14" w:rsidP="004C06DA">
            <w:pPr>
              <w:jc w:val="left"/>
              <w:rPr>
                <w:sz w:val="16"/>
                <w:szCs w:val="16"/>
              </w:rPr>
            </w:pPr>
            <w:r>
              <w:rPr>
                <w:sz w:val="16"/>
                <w:szCs w:val="16"/>
              </w:rPr>
              <w:lastRenderedPageBreak/>
              <w:t>Не установлено</w:t>
            </w:r>
          </w:p>
        </w:tc>
      </w:tr>
    </w:tbl>
    <w:p w:rsidR="00680D34" w:rsidRDefault="00680D34" w:rsidP="00680D34">
      <w:pPr>
        <w:ind w:left="-142"/>
        <w:rPr>
          <w:sz w:val="20"/>
          <w:szCs w:val="20"/>
        </w:rPr>
      </w:pPr>
      <w:bookmarkStart w:id="4" w:name="_Ref119427269"/>
      <w:bookmarkStart w:id="5" w:name="_Toc166101214"/>
      <w:bookmarkStart w:id="6" w:name="_Toc179089801"/>
      <w:bookmarkStart w:id="7" w:name="_Toc190501168"/>
      <w:bookmarkEnd w:id="1"/>
      <w:bookmarkEnd w:id="2"/>
      <w:bookmarkEnd w:id="4"/>
      <w:bookmarkEnd w:id="5"/>
      <w:bookmarkEnd w:id="6"/>
      <w:bookmarkEnd w:id="7"/>
    </w:p>
    <w:p w:rsidR="00C43310" w:rsidRPr="00680D34" w:rsidRDefault="00C43310" w:rsidP="00680D34">
      <w:pPr>
        <w:ind w:left="-142"/>
        <w:rPr>
          <w:sz w:val="20"/>
          <w:szCs w:val="20"/>
        </w:rPr>
      </w:pPr>
      <w:r w:rsidRPr="00680D34">
        <w:rPr>
          <w:sz w:val="20"/>
          <w:szCs w:val="20"/>
        </w:rPr>
        <w:t xml:space="preserve">Начальник управления муниципального заказа </w:t>
      </w:r>
    </w:p>
    <w:p w:rsidR="00C43310" w:rsidRPr="00680D34" w:rsidRDefault="00C43310" w:rsidP="00680D34">
      <w:pPr>
        <w:ind w:left="-142"/>
        <w:rPr>
          <w:sz w:val="20"/>
          <w:szCs w:val="20"/>
        </w:rPr>
      </w:pPr>
      <w:r w:rsidRPr="00680D34">
        <w:rPr>
          <w:sz w:val="20"/>
          <w:szCs w:val="20"/>
        </w:rPr>
        <w:t>администрации муниципального образования город-курорт Анапа</w:t>
      </w:r>
      <w:r w:rsidRPr="00680D34">
        <w:rPr>
          <w:sz w:val="20"/>
          <w:szCs w:val="20"/>
        </w:rPr>
        <w:tab/>
      </w:r>
      <w:r w:rsidRPr="00680D34">
        <w:rPr>
          <w:sz w:val="20"/>
          <w:szCs w:val="20"/>
        </w:rPr>
        <w:tab/>
      </w:r>
      <w:r w:rsidRPr="00680D34">
        <w:rPr>
          <w:sz w:val="20"/>
          <w:szCs w:val="20"/>
        </w:rPr>
        <w:tab/>
      </w:r>
      <w:r w:rsidR="00680D34">
        <w:rPr>
          <w:sz w:val="20"/>
          <w:szCs w:val="20"/>
        </w:rPr>
        <w:t xml:space="preserve">                        </w:t>
      </w:r>
      <w:r w:rsidRPr="00680D34">
        <w:rPr>
          <w:sz w:val="20"/>
          <w:szCs w:val="20"/>
        </w:rPr>
        <w:t>Р.М. Гаджиев</w:t>
      </w:r>
    </w:p>
    <w:sectPr w:rsidR="00C43310" w:rsidRPr="00680D34" w:rsidSect="00AD4EB7">
      <w:headerReference w:type="even" r:id="rId9"/>
      <w:headerReference w:type="default" r:id="rId10"/>
      <w:footnotePr>
        <w:numRestart w:val="eachPage"/>
      </w:footnotePr>
      <w:pgSz w:w="11906" w:h="16838" w:code="9"/>
      <w:pgMar w:top="899" w:right="566" w:bottom="567"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A9" w:rsidRDefault="00EC29A9">
      <w:r>
        <w:separator/>
      </w:r>
    </w:p>
    <w:p w:rsidR="00EC29A9" w:rsidRDefault="00EC29A9"/>
  </w:endnote>
  <w:endnote w:type="continuationSeparator" w:id="0">
    <w:p w:rsidR="00EC29A9" w:rsidRDefault="00EC29A9">
      <w:r>
        <w:continuationSeparator/>
      </w:r>
    </w:p>
    <w:p w:rsidR="00EC29A9" w:rsidRDefault="00EC2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A9" w:rsidRDefault="00EC29A9">
      <w:r>
        <w:separator/>
      </w:r>
    </w:p>
    <w:p w:rsidR="00EC29A9" w:rsidRDefault="00EC29A9"/>
  </w:footnote>
  <w:footnote w:type="continuationSeparator" w:id="0">
    <w:p w:rsidR="00EC29A9" w:rsidRDefault="00EC29A9">
      <w:r>
        <w:continuationSeparator/>
      </w:r>
    </w:p>
    <w:p w:rsidR="00EC29A9" w:rsidRDefault="00EC29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CD" w:rsidRDefault="00477ACD" w:rsidP="00821446">
    <w:pPr>
      <w:pStyle w:val="a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477ACD" w:rsidRDefault="00477ACD" w:rsidP="00821446">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CD" w:rsidRDefault="00477ACD" w:rsidP="00821446">
    <w:pPr>
      <w:pStyle w:val="a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95174B">
      <w:rPr>
        <w:rStyle w:val="af7"/>
      </w:rPr>
      <w:t>4</w:t>
    </w:r>
    <w:r>
      <w:rPr>
        <w:rStyle w:val="af7"/>
      </w:rPr>
      <w:fldChar w:fldCharType="end"/>
    </w:r>
  </w:p>
  <w:p w:rsidR="00477ACD" w:rsidRDefault="00477ACD" w:rsidP="00821446">
    <w:pPr>
      <w:pStyle w:val="a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78F27D4"/>
    <w:multiLevelType w:val="multilevel"/>
    <w:tmpl w:val="66DEBA2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D7447A8"/>
    <w:multiLevelType w:val="multilevel"/>
    <w:tmpl w:val="17601356"/>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97755A"/>
    <w:multiLevelType w:val="multilevel"/>
    <w:tmpl w:val="CA92E688"/>
    <w:lvl w:ilvl="0">
      <w:start w:val="1"/>
      <w:numFmt w:val="decimal"/>
      <w:lvlText w:val="%1"/>
      <w:lvlJc w:val="left"/>
      <w:pPr>
        <w:ind w:left="855" w:hanging="855"/>
      </w:pPr>
      <w:rPr>
        <w:rFonts w:hint="default"/>
        <w:u w:val="none"/>
      </w:rPr>
    </w:lvl>
    <w:lvl w:ilvl="1">
      <w:start w:val="1"/>
      <w:numFmt w:val="decimal"/>
      <w:lvlText w:val="%1.%2"/>
      <w:lvlJc w:val="left"/>
      <w:pPr>
        <w:ind w:left="1416" w:hanging="855"/>
      </w:pPr>
      <w:rPr>
        <w:rFonts w:hint="default"/>
        <w:u w:val="none"/>
      </w:rPr>
    </w:lvl>
    <w:lvl w:ilvl="2">
      <w:start w:val="1"/>
      <w:numFmt w:val="decimal"/>
      <w:lvlText w:val="%1.%2.%3"/>
      <w:lvlJc w:val="left"/>
      <w:pPr>
        <w:ind w:left="1977" w:hanging="855"/>
      </w:pPr>
      <w:rPr>
        <w:rFonts w:hint="default"/>
        <w:u w:val="none"/>
      </w:rPr>
    </w:lvl>
    <w:lvl w:ilvl="3">
      <w:start w:val="1"/>
      <w:numFmt w:val="decimal"/>
      <w:lvlText w:val="%1.%2.%3.%4"/>
      <w:lvlJc w:val="left"/>
      <w:pPr>
        <w:ind w:left="2763" w:hanging="1080"/>
      </w:pPr>
      <w:rPr>
        <w:rFonts w:hint="default"/>
        <w:u w:val="none"/>
      </w:rPr>
    </w:lvl>
    <w:lvl w:ilvl="4">
      <w:start w:val="1"/>
      <w:numFmt w:val="decimal"/>
      <w:lvlText w:val="%1.%2.%3.%4.%5"/>
      <w:lvlJc w:val="left"/>
      <w:pPr>
        <w:ind w:left="3324" w:hanging="1080"/>
      </w:pPr>
      <w:rPr>
        <w:rFonts w:hint="default"/>
        <w:u w:val="none"/>
      </w:rPr>
    </w:lvl>
    <w:lvl w:ilvl="5">
      <w:start w:val="1"/>
      <w:numFmt w:val="decimal"/>
      <w:lvlText w:val="%1.%2.%3.%4.%5.%6"/>
      <w:lvlJc w:val="left"/>
      <w:pPr>
        <w:ind w:left="4245" w:hanging="1440"/>
      </w:pPr>
      <w:rPr>
        <w:rFonts w:hint="default"/>
        <w:u w:val="none"/>
      </w:rPr>
    </w:lvl>
    <w:lvl w:ilvl="6">
      <w:start w:val="1"/>
      <w:numFmt w:val="decimal"/>
      <w:lvlText w:val="%1.%2.%3.%4.%5.%6.%7"/>
      <w:lvlJc w:val="left"/>
      <w:pPr>
        <w:ind w:left="4806" w:hanging="1440"/>
      </w:pPr>
      <w:rPr>
        <w:rFonts w:hint="default"/>
        <w:u w:val="none"/>
      </w:rPr>
    </w:lvl>
    <w:lvl w:ilvl="7">
      <w:start w:val="1"/>
      <w:numFmt w:val="decimal"/>
      <w:lvlText w:val="%1.%2.%3.%4.%5.%6.%7.%8"/>
      <w:lvlJc w:val="left"/>
      <w:pPr>
        <w:ind w:left="5727" w:hanging="1800"/>
      </w:pPr>
      <w:rPr>
        <w:rFonts w:hint="default"/>
        <w:u w:val="none"/>
      </w:rPr>
    </w:lvl>
    <w:lvl w:ilvl="8">
      <w:start w:val="1"/>
      <w:numFmt w:val="decimal"/>
      <w:lvlText w:val="%1.%2.%3.%4.%5.%6.%7.%8.%9"/>
      <w:lvlJc w:val="left"/>
      <w:pPr>
        <w:ind w:left="6648" w:hanging="2160"/>
      </w:pPr>
      <w:rPr>
        <w:rFonts w:hint="default"/>
        <w:u w:val="none"/>
      </w:rPr>
    </w:lvl>
  </w:abstractNum>
  <w:abstractNum w:abstractNumId="1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1E7E04D5"/>
    <w:multiLevelType w:val="singleLevel"/>
    <w:tmpl w:val="D34A6FD8"/>
    <w:lvl w:ilvl="0">
      <w:start w:val="1"/>
      <w:numFmt w:val="decimal"/>
      <w:pStyle w:val="31"/>
      <w:lvlText w:val="%1."/>
      <w:lvlJc w:val="left"/>
      <w:pPr>
        <w:tabs>
          <w:tab w:val="num" w:pos="360"/>
        </w:tabs>
        <w:ind w:left="360" w:hanging="360"/>
      </w:pPr>
    </w:lvl>
  </w:abstractNum>
  <w:abstractNum w:abstractNumId="15">
    <w:nsid w:val="448740B2"/>
    <w:multiLevelType w:val="multilevel"/>
    <w:tmpl w:val="38EC3F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0395034"/>
    <w:multiLevelType w:val="multilevel"/>
    <w:tmpl w:val="2E32A75A"/>
    <w:lvl w:ilvl="0">
      <w:start w:val="1"/>
      <w:numFmt w:val="decimal"/>
      <w:pStyle w:val="1"/>
      <w:lvlText w:val="%1."/>
      <w:lvlJc w:val="left"/>
      <w:pPr>
        <w:tabs>
          <w:tab w:val="num" w:pos="360"/>
        </w:tabs>
        <w:ind w:left="360" w:hanging="360"/>
      </w:pPr>
      <w:rPr>
        <w:rFonts w:hint="default"/>
        <w:sz w:val="22"/>
        <w:szCs w:val="22"/>
      </w:rPr>
    </w:lvl>
    <w:lvl w:ilvl="1">
      <w:start w:val="1"/>
      <w:numFmt w:val="decimal"/>
      <w:pStyle w:val="22"/>
      <w:lvlText w:val="%1.%2."/>
      <w:lvlJc w:val="left"/>
      <w:pPr>
        <w:tabs>
          <w:tab w:val="num" w:pos="792"/>
        </w:tabs>
        <w:ind w:left="792" w:hanging="432"/>
      </w:pPr>
      <w:rPr>
        <w:rFonts w:hint="default"/>
        <w:b/>
        <w:sz w:val="22"/>
        <w:szCs w:val="22"/>
      </w:rPr>
    </w:lvl>
    <w:lvl w:ilvl="2">
      <w:start w:val="1"/>
      <w:numFmt w:val="decimal"/>
      <w:lvlText w:val="%1.%2.%3."/>
      <w:lvlJc w:val="left"/>
      <w:pPr>
        <w:tabs>
          <w:tab w:val="num" w:pos="1224"/>
        </w:tabs>
        <w:ind w:left="1224" w:hanging="504"/>
      </w:pPr>
      <w:rPr>
        <w:rFonts w:hint="default"/>
        <w:b w:val="0"/>
        <w:bCs w:val="0"/>
        <w:i w:val="0"/>
        <w:iCs w:val="0"/>
        <w:color w:val="auto"/>
        <w:sz w:val="22"/>
        <w:szCs w:val="22"/>
      </w:rPr>
    </w:lvl>
    <w:lvl w:ilvl="3">
      <w:start w:val="1"/>
      <w:numFmt w:val="decimal"/>
      <w:lvlText w:val="%1.%2.%3.%4."/>
      <w:lvlJc w:val="left"/>
      <w:pPr>
        <w:tabs>
          <w:tab w:val="num" w:pos="1728"/>
        </w:tabs>
        <w:ind w:left="1728" w:hanging="648"/>
      </w:pPr>
      <w:rPr>
        <w:rFonts w:hint="default"/>
        <w:b w:val="0"/>
        <w:sz w:val="22"/>
        <w:szCs w:val="24"/>
      </w:rPr>
    </w:lvl>
    <w:lvl w:ilvl="4">
      <w:start w:val="1"/>
      <w:numFmt w:val="decimal"/>
      <w:lvlText w:val="%1.%2.%3.%4.%5."/>
      <w:lvlJc w:val="left"/>
      <w:pPr>
        <w:tabs>
          <w:tab w:val="num" w:pos="2232"/>
        </w:tabs>
        <w:ind w:left="2232" w:hanging="792"/>
      </w:pPr>
      <w:rPr>
        <w:rFonts w:hint="default"/>
        <w:sz w:val="26"/>
        <w:szCs w:val="2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3F74A96"/>
    <w:multiLevelType w:val="multilevel"/>
    <w:tmpl w:val="2918CB1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7"/>
  </w:num>
  <w:num w:numId="11">
    <w:abstractNumId w:val="20"/>
  </w:num>
  <w:num w:numId="12">
    <w:abstractNumId w:val="14"/>
  </w:num>
  <w:num w:numId="13">
    <w:abstractNumId w:val="12"/>
  </w:num>
  <w:num w:numId="14">
    <w:abstractNumId w:val="19"/>
  </w:num>
  <w:num w:numId="15">
    <w:abstractNumId w:val="16"/>
  </w:num>
  <w:num w:numId="16">
    <w:abstractNumId w:val="15"/>
  </w:num>
  <w:num w:numId="17">
    <w:abstractNumId w:val="9"/>
  </w:num>
  <w:num w:numId="18">
    <w:abstractNumId w:val="18"/>
  </w:num>
  <w:num w:numId="19">
    <w:abstractNumId w:val="10"/>
  </w:num>
  <w:num w:numId="20">
    <w:abstractNumId w:val="13"/>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14"/>
    <w:rsid w:val="00000D7D"/>
    <w:rsid w:val="0000397A"/>
    <w:rsid w:val="00003C09"/>
    <w:rsid w:val="0000559B"/>
    <w:rsid w:val="000128CD"/>
    <w:rsid w:val="0001329B"/>
    <w:rsid w:val="00014201"/>
    <w:rsid w:val="00017041"/>
    <w:rsid w:val="000178C8"/>
    <w:rsid w:val="000209B8"/>
    <w:rsid w:val="00024065"/>
    <w:rsid w:val="00027171"/>
    <w:rsid w:val="00032533"/>
    <w:rsid w:val="00035008"/>
    <w:rsid w:val="000359F9"/>
    <w:rsid w:val="0003621E"/>
    <w:rsid w:val="00040A35"/>
    <w:rsid w:val="0004134B"/>
    <w:rsid w:val="000415A3"/>
    <w:rsid w:val="00041A55"/>
    <w:rsid w:val="00050223"/>
    <w:rsid w:val="00051460"/>
    <w:rsid w:val="00052029"/>
    <w:rsid w:val="000524A4"/>
    <w:rsid w:val="00052E08"/>
    <w:rsid w:val="000530BE"/>
    <w:rsid w:val="00055EBB"/>
    <w:rsid w:val="00060BC3"/>
    <w:rsid w:val="00066268"/>
    <w:rsid w:val="00071A75"/>
    <w:rsid w:val="00074031"/>
    <w:rsid w:val="00074312"/>
    <w:rsid w:val="00077C5E"/>
    <w:rsid w:val="000807D6"/>
    <w:rsid w:val="00081390"/>
    <w:rsid w:val="00081482"/>
    <w:rsid w:val="000815A3"/>
    <w:rsid w:val="00081998"/>
    <w:rsid w:val="000819FC"/>
    <w:rsid w:val="00083597"/>
    <w:rsid w:val="000844C9"/>
    <w:rsid w:val="00091659"/>
    <w:rsid w:val="00091873"/>
    <w:rsid w:val="00091E62"/>
    <w:rsid w:val="000949E5"/>
    <w:rsid w:val="000A1914"/>
    <w:rsid w:val="000A74B4"/>
    <w:rsid w:val="000B0627"/>
    <w:rsid w:val="000B223E"/>
    <w:rsid w:val="000B3D7C"/>
    <w:rsid w:val="000B4A6B"/>
    <w:rsid w:val="000B5C2A"/>
    <w:rsid w:val="000B7FA7"/>
    <w:rsid w:val="000C1FD3"/>
    <w:rsid w:val="000C4646"/>
    <w:rsid w:val="000C4AEA"/>
    <w:rsid w:val="000C6EE8"/>
    <w:rsid w:val="000D12AC"/>
    <w:rsid w:val="000D1471"/>
    <w:rsid w:val="000D1AA7"/>
    <w:rsid w:val="000D3F1E"/>
    <w:rsid w:val="000D3F27"/>
    <w:rsid w:val="000D637C"/>
    <w:rsid w:val="000E0D60"/>
    <w:rsid w:val="000E33CE"/>
    <w:rsid w:val="000E6C39"/>
    <w:rsid w:val="000E6CE5"/>
    <w:rsid w:val="000F237F"/>
    <w:rsid w:val="000F3628"/>
    <w:rsid w:val="000F70F7"/>
    <w:rsid w:val="000F7FE3"/>
    <w:rsid w:val="00100AEF"/>
    <w:rsid w:val="001036B2"/>
    <w:rsid w:val="00104ED0"/>
    <w:rsid w:val="00104F7E"/>
    <w:rsid w:val="00105B76"/>
    <w:rsid w:val="00113FA5"/>
    <w:rsid w:val="001147B0"/>
    <w:rsid w:val="00116F0D"/>
    <w:rsid w:val="0011703D"/>
    <w:rsid w:val="00122034"/>
    <w:rsid w:val="00123A12"/>
    <w:rsid w:val="00123A1E"/>
    <w:rsid w:val="00125EC1"/>
    <w:rsid w:val="001263D3"/>
    <w:rsid w:val="00131F88"/>
    <w:rsid w:val="00133B8F"/>
    <w:rsid w:val="001369CA"/>
    <w:rsid w:val="00140A76"/>
    <w:rsid w:val="001412BF"/>
    <w:rsid w:val="00142D4D"/>
    <w:rsid w:val="0014311E"/>
    <w:rsid w:val="00144DC0"/>
    <w:rsid w:val="00151656"/>
    <w:rsid w:val="00152398"/>
    <w:rsid w:val="00156526"/>
    <w:rsid w:val="00157939"/>
    <w:rsid w:val="001614F1"/>
    <w:rsid w:val="00164232"/>
    <w:rsid w:val="0016753A"/>
    <w:rsid w:val="00172F61"/>
    <w:rsid w:val="001742BD"/>
    <w:rsid w:val="00175994"/>
    <w:rsid w:val="00175F3D"/>
    <w:rsid w:val="00176277"/>
    <w:rsid w:val="00177519"/>
    <w:rsid w:val="00180713"/>
    <w:rsid w:val="0018376F"/>
    <w:rsid w:val="00190671"/>
    <w:rsid w:val="00192331"/>
    <w:rsid w:val="001975AC"/>
    <w:rsid w:val="001A1010"/>
    <w:rsid w:val="001A1A2B"/>
    <w:rsid w:val="001A1B38"/>
    <w:rsid w:val="001A1EF1"/>
    <w:rsid w:val="001A45F0"/>
    <w:rsid w:val="001A49F0"/>
    <w:rsid w:val="001A4FF8"/>
    <w:rsid w:val="001A5FD0"/>
    <w:rsid w:val="001B0C78"/>
    <w:rsid w:val="001B2347"/>
    <w:rsid w:val="001B3131"/>
    <w:rsid w:val="001B3609"/>
    <w:rsid w:val="001B7862"/>
    <w:rsid w:val="001C28CF"/>
    <w:rsid w:val="001C6485"/>
    <w:rsid w:val="001C73AA"/>
    <w:rsid w:val="001D04E2"/>
    <w:rsid w:val="001D4D2F"/>
    <w:rsid w:val="001D4F24"/>
    <w:rsid w:val="001D5D55"/>
    <w:rsid w:val="001D5E8D"/>
    <w:rsid w:val="001E1422"/>
    <w:rsid w:val="001E1BA0"/>
    <w:rsid w:val="001E43F0"/>
    <w:rsid w:val="001E51A1"/>
    <w:rsid w:val="001E6C66"/>
    <w:rsid w:val="001F07B2"/>
    <w:rsid w:val="001F1607"/>
    <w:rsid w:val="001F2973"/>
    <w:rsid w:val="001F338A"/>
    <w:rsid w:val="001F4342"/>
    <w:rsid w:val="001F6082"/>
    <w:rsid w:val="001F6256"/>
    <w:rsid w:val="001F7AEE"/>
    <w:rsid w:val="0020416A"/>
    <w:rsid w:val="00207287"/>
    <w:rsid w:val="00210B34"/>
    <w:rsid w:val="002121A7"/>
    <w:rsid w:val="00212BC1"/>
    <w:rsid w:val="00213322"/>
    <w:rsid w:val="002144EB"/>
    <w:rsid w:val="002161F1"/>
    <w:rsid w:val="002207E8"/>
    <w:rsid w:val="00220F72"/>
    <w:rsid w:val="00221090"/>
    <w:rsid w:val="002251A9"/>
    <w:rsid w:val="00225207"/>
    <w:rsid w:val="002269A1"/>
    <w:rsid w:val="00227B84"/>
    <w:rsid w:val="00231FB1"/>
    <w:rsid w:val="00232C9B"/>
    <w:rsid w:val="0023469B"/>
    <w:rsid w:val="00237EE8"/>
    <w:rsid w:val="0024123A"/>
    <w:rsid w:val="0024167D"/>
    <w:rsid w:val="0025091D"/>
    <w:rsid w:val="00251081"/>
    <w:rsid w:val="00252EE6"/>
    <w:rsid w:val="002578F1"/>
    <w:rsid w:val="00261416"/>
    <w:rsid w:val="002662BF"/>
    <w:rsid w:val="00267BAA"/>
    <w:rsid w:val="00270BDC"/>
    <w:rsid w:val="00271034"/>
    <w:rsid w:val="00273102"/>
    <w:rsid w:val="00274784"/>
    <w:rsid w:val="00274E41"/>
    <w:rsid w:val="00276E8C"/>
    <w:rsid w:val="002774E7"/>
    <w:rsid w:val="00280339"/>
    <w:rsid w:val="00280B57"/>
    <w:rsid w:val="00280E25"/>
    <w:rsid w:val="00283342"/>
    <w:rsid w:val="002844E3"/>
    <w:rsid w:val="00287CD3"/>
    <w:rsid w:val="002914EB"/>
    <w:rsid w:val="00291B04"/>
    <w:rsid w:val="00294048"/>
    <w:rsid w:val="00297206"/>
    <w:rsid w:val="002A47E2"/>
    <w:rsid w:val="002A5062"/>
    <w:rsid w:val="002B002F"/>
    <w:rsid w:val="002B08C2"/>
    <w:rsid w:val="002B3927"/>
    <w:rsid w:val="002B4443"/>
    <w:rsid w:val="002B4E0A"/>
    <w:rsid w:val="002C28AB"/>
    <w:rsid w:val="002C62C4"/>
    <w:rsid w:val="002C6798"/>
    <w:rsid w:val="002D3976"/>
    <w:rsid w:val="002D56A8"/>
    <w:rsid w:val="002E0613"/>
    <w:rsid w:val="002E3F09"/>
    <w:rsid w:val="002E491F"/>
    <w:rsid w:val="002E73E8"/>
    <w:rsid w:val="002F18E6"/>
    <w:rsid w:val="002F2A32"/>
    <w:rsid w:val="002F334E"/>
    <w:rsid w:val="002F38E3"/>
    <w:rsid w:val="002F4AE4"/>
    <w:rsid w:val="002F5117"/>
    <w:rsid w:val="002F6AC0"/>
    <w:rsid w:val="003015F9"/>
    <w:rsid w:val="00302AB5"/>
    <w:rsid w:val="003035A6"/>
    <w:rsid w:val="00303C61"/>
    <w:rsid w:val="00305CE7"/>
    <w:rsid w:val="0030737C"/>
    <w:rsid w:val="00314398"/>
    <w:rsid w:val="00316C79"/>
    <w:rsid w:val="00316CF8"/>
    <w:rsid w:val="003173F9"/>
    <w:rsid w:val="003175CE"/>
    <w:rsid w:val="00322480"/>
    <w:rsid w:val="003417DE"/>
    <w:rsid w:val="00343D92"/>
    <w:rsid w:val="00346841"/>
    <w:rsid w:val="00350779"/>
    <w:rsid w:val="00352C4B"/>
    <w:rsid w:val="00357FD9"/>
    <w:rsid w:val="003624DE"/>
    <w:rsid w:val="003646BF"/>
    <w:rsid w:val="003660DC"/>
    <w:rsid w:val="003666B8"/>
    <w:rsid w:val="00367002"/>
    <w:rsid w:val="003709D0"/>
    <w:rsid w:val="003770D7"/>
    <w:rsid w:val="003812D4"/>
    <w:rsid w:val="00383C9A"/>
    <w:rsid w:val="0038510D"/>
    <w:rsid w:val="00386427"/>
    <w:rsid w:val="003871A8"/>
    <w:rsid w:val="00391D0B"/>
    <w:rsid w:val="00392EFC"/>
    <w:rsid w:val="00394628"/>
    <w:rsid w:val="00394CF4"/>
    <w:rsid w:val="00396050"/>
    <w:rsid w:val="00396442"/>
    <w:rsid w:val="00396E97"/>
    <w:rsid w:val="003977C3"/>
    <w:rsid w:val="003A0C9A"/>
    <w:rsid w:val="003A0FBE"/>
    <w:rsid w:val="003A35A7"/>
    <w:rsid w:val="003A42C5"/>
    <w:rsid w:val="003A79BC"/>
    <w:rsid w:val="003B1DFB"/>
    <w:rsid w:val="003B7E22"/>
    <w:rsid w:val="003C02AD"/>
    <w:rsid w:val="003C0CCC"/>
    <w:rsid w:val="003C5B48"/>
    <w:rsid w:val="003D4D7F"/>
    <w:rsid w:val="003D75F5"/>
    <w:rsid w:val="003E0157"/>
    <w:rsid w:val="003E12C0"/>
    <w:rsid w:val="003E13E3"/>
    <w:rsid w:val="003E2F15"/>
    <w:rsid w:val="003E6A76"/>
    <w:rsid w:val="003F07BA"/>
    <w:rsid w:val="003F1B1E"/>
    <w:rsid w:val="003F4E28"/>
    <w:rsid w:val="003F5BA5"/>
    <w:rsid w:val="003F75BE"/>
    <w:rsid w:val="004017BC"/>
    <w:rsid w:val="00403A39"/>
    <w:rsid w:val="004044C1"/>
    <w:rsid w:val="00410C23"/>
    <w:rsid w:val="004115E8"/>
    <w:rsid w:val="0041162F"/>
    <w:rsid w:val="004124F8"/>
    <w:rsid w:val="004127C3"/>
    <w:rsid w:val="00413E8C"/>
    <w:rsid w:val="00420322"/>
    <w:rsid w:val="00421251"/>
    <w:rsid w:val="00424576"/>
    <w:rsid w:val="00426A11"/>
    <w:rsid w:val="00433E15"/>
    <w:rsid w:val="004341E4"/>
    <w:rsid w:val="00434DCD"/>
    <w:rsid w:val="00435103"/>
    <w:rsid w:val="00437B9A"/>
    <w:rsid w:val="00442C1E"/>
    <w:rsid w:val="0044329D"/>
    <w:rsid w:val="00444661"/>
    <w:rsid w:val="004446D5"/>
    <w:rsid w:val="00445146"/>
    <w:rsid w:val="004473B2"/>
    <w:rsid w:val="004507A2"/>
    <w:rsid w:val="004550EF"/>
    <w:rsid w:val="00455549"/>
    <w:rsid w:val="00455595"/>
    <w:rsid w:val="00457B17"/>
    <w:rsid w:val="00462F0E"/>
    <w:rsid w:val="00464FC6"/>
    <w:rsid w:val="00466E94"/>
    <w:rsid w:val="00470C38"/>
    <w:rsid w:val="004713FC"/>
    <w:rsid w:val="004730A6"/>
    <w:rsid w:val="004739B0"/>
    <w:rsid w:val="00475045"/>
    <w:rsid w:val="0047585B"/>
    <w:rsid w:val="00475E74"/>
    <w:rsid w:val="00477ACD"/>
    <w:rsid w:val="004811A6"/>
    <w:rsid w:val="004860C9"/>
    <w:rsid w:val="00486842"/>
    <w:rsid w:val="0048724F"/>
    <w:rsid w:val="00490306"/>
    <w:rsid w:val="004942C5"/>
    <w:rsid w:val="00494389"/>
    <w:rsid w:val="004963AC"/>
    <w:rsid w:val="004A3C71"/>
    <w:rsid w:val="004A7AFF"/>
    <w:rsid w:val="004B0812"/>
    <w:rsid w:val="004B3C83"/>
    <w:rsid w:val="004B4B6D"/>
    <w:rsid w:val="004B539B"/>
    <w:rsid w:val="004B5A01"/>
    <w:rsid w:val="004B6569"/>
    <w:rsid w:val="004B6589"/>
    <w:rsid w:val="004C06DA"/>
    <w:rsid w:val="004C1D63"/>
    <w:rsid w:val="004C3485"/>
    <w:rsid w:val="004C3EE9"/>
    <w:rsid w:val="004C51A4"/>
    <w:rsid w:val="004C5DF0"/>
    <w:rsid w:val="004D0333"/>
    <w:rsid w:val="004D0AB1"/>
    <w:rsid w:val="004D1A65"/>
    <w:rsid w:val="004D26FE"/>
    <w:rsid w:val="004D3A4A"/>
    <w:rsid w:val="004D3EE3"/>
    <w:rsid w:val="004D671C"/>
    <w:rsid w:val="004D796A"/>
    <w:rsid w:val="004E15C5"/>
    <w:rsid w:val="004E4755"/>
    <w:rsid w:val="004E7FA0"/>
    <w:rsid w:val="004F032B"/>
    <w:rsid w:val="004F3FE2"/>
    <w:rsid w:val="004F457D"/>
    <w:rsid w:val="004F45B9"/>
    <w:rsid w:val="004F7822"/>
    <w:rsid w:val="004F7FBC"/>
    <w:rsid w:val="005027B1"/>
    <w:rsid w:val="00504EAE"/>
    <w:rsid w:val="005050BF"/>
    <w:rsid w:val="005079E4"/>
    <w:rsid w:val="00507D78"/>
    <w:rsid w:val="00511C65"/>
    <w:rsid w:val="005135E9"/>
    <w:rsid w:val="00513B0B"/>
    <w:rsid w:val="00515DFD"/>
    <w:rsid w:val="00516862"/>
    <w:rsid w:val="005203D9"/>
    <w:rsid w:val="00522E87"/>
    <w:rsid w:val="005254C3"/>
    <w:rsid w:val="00526AE7"/>
    <w:rsid w:val="0052772A"/>
    <w:rsid w:val="00530005"/>
    <w:rsid w:val="005301BF"/>
    <w:rsid w:val="00530D83"/>
    <w:rsid w:val="005336B3"/>
    <w:rsid w:val="00533DE9"/>
    <w:rsid w:val="00537DC4"/>
    <w:rsid w:val="00541196"/>
    <w:rsid w:val="00543A55"/>
    <w:rsid w:val="0054459B"/>
    <w:rsid w:val="00544642"/>
    <w:rsid w:val="005461F7"/>
    <w:rsid w:val="00551A9E"/>
    <w:rsid w:val="0055251E"/>
    <w:rsid w:val="005527A9"/>
    <w:rsid w:val="005530DD"/>
    <w:rsid w:val="0055540B"/>
    <w:rsid w:val="0055606F"/>
    <w:rsid w:val="00566A58"/>
    <w:rsid w:val="0057064E"/>
    <w:rsid w:val="005708D9"/>
    <w:rsid w:val="005726C6"/>
    <w:rsid w:val="005727BF"/>
    <w:rsid w:val="005731F4"/>
    <w:rsid w:val="005772E4"/>
    <w:rsid w:val="00577386"/>
    <w:rsid w:val="00580709"/>
    <w:rsid w:val="00580A83"/>
    <w:rsid w:val="0058321A"/>
    <w:rsid w:val="00583C82"/>
    <w:rsid w:val="00584002"/>
    <w:rsid w:val="005856CE"/>
    <w:rsid w:val="00590C0A"/>
    <w:rsid w:val="00591CE8"/>
    <w:rsid w:val="00597AFC"/>
    <w:rsid w:val="005A03A0"/>
    <w:rsid w:val="005A0925"/>
    <w:rsid w:val="005A4541"/>
    <w:rsid w:val="005A535C"/>
    <w:rsid w:val="005B3C6F"/>
    <w:rsid w:val="005B517E"/>
    <w:rsid w:val="005C1B35"/>
    <w:rsid w:val="005C2C37"/>
    <w:rsid w:val="005C4F6C"/>
    <w:rsid w:val="005C6A94"/>
    <w:rsid w:val="005D0D76"/>
    <w:rsid w:val="005D61E7"/>
    <w:rsid w:val="005D6EF3"/>
    <w:rsid w:val="005D7A25"/>
    <w:rsid w:val="005E0818"/>
    <w:rsid w:val="005E1968"/>
    <w:rsid w:val="005E33BA"/>
    <w:rsid w:val="005F143B"/>
    <w:rsid w:val="005F70DF"/>
    <w:rsid w:val="00600673"/>
    <w:rsid w:val="00600A61"/>
    <w:rsid w:val="0060269E"/>
    <w:rsid w:val="006031A9"/>
    <w:rsid w:val="00603B2C"/>
    <w:rsid w:val="00606332"/>
    <w:rsid w:val="00607AC6"/>
    <w:rsid w:val="006118B9"/>
    <w:rsid w:val="006147B5"/>
    <w:rsid w:val="00615254"/>
    <w:rsid w:val="00617D72"/>
    <w:rsid w:val="006202D4"/>
    <w:rsid w:val="00622E41"/>
    <w:rsid w:val="00626259"/>
    <w:rsid w:val="00626387"/>
    <w:rsid w:val="00626F11"/>
    <w:rsid w:val="00627104"/>
    <w:rsid w:val="0063137A"/>
    <w:rsid w:val="006320D1"/>
    <w:rsid w:val="00633531"/>
    <w:rsid w:val="0063402B"/>
    <w:rsid w:val="00634CC5"/>
    <w:rsid w:val="00636EE1"/>
    <w:rsid w:val="00640100"/>
    <w:rsid w:val="0064158A"/>
    <w:rsid w:val="00642A45"/>
    <w:rsid w:val="00644E89"/>
    <w:rsid w:val="00645067"/>
    <w:rsid w:val="0065070A"/>
    <w:rsid w:val="006520ED"/>
    <w:rsid w:val="00652B6B"/>
    <w:rsid w:val="006567E1"/>
    <w:rsid w:val="00663BC2"/>
    <w:rsid w:val="0067059E"/>
    <w:rsid w:val="00672587"/>
    <w:rsid w:val="00672C5D"/>
    <w:rsid w:val="006739C1"/>
    <w:rsid w:val="00674309"/>
    <w:rsid w:val="00674A78"/>
    <w:rsid w:val="00676F4D"/>
    <w:rsid w:val="006773E3"/>
    <w:rsid w:val="00680D34"/>
    <w:rsid w:val="00683FBA"/>
    <w:rsid w:val="00686B3A"/>
    <w:rsid w:val="00687994"/>
    <w:rsid w:val="006916E4"/>
    <w:rsid w:val="00693014"/>
    <w:rsid w:val="006A1B7B"/>
    <w:rsid w:val="006A1BC3"/>
    <w:rsid w:val="006A2EF3"/>
    <w:rsid w:val="006A4D40"/>
    <w:rsid w:val="006A4E33"/>
    <w:rsid w:val="006A53E6"/>
    <w:rsid w:val="006A5F47"/>
    <w:rsid w:val="006A7135"/>
    <w:rsid w:val="006A7789"/>
    <w:rsid w:val="006B0F8A"/>
    <w:rsid w:val="006B1B63"/>
    <w:rsid w:val="006B2A6B"/>
    <w:rsid w:val="006B322F"/>
    <w:rsid w:val="006B33E9"/>
    <w:rsid w:val="006B34C2"/>
    <w:rsid w:val="006B3A11"/>
    <w:rsid w:val="006B3DE6"/>
    <w:rsid w:val="006B3F8D"/>
    <w:rsid w:val="006B5C23"/>
    <w:rsid w:val="006C0ABC"/>
    <w:rsid w:val="006C0DB0"/>
    <w:rsid w:val="006C2D78"/>
    <w:rsid w:val="006C355D"/>
    <w:rsid w:val="006C3886"/>
    <w:rsid w:val="006C4361"/>
    <w:rsid w:val="006C5802"/>
    <w:rsid w:val="006C6446"/>
    <w:rsid w:val="006D2618"/>
    <w:rsid w:val="006E0695"/>
    <w:rsid w:val="006E119E"/>
    <w:rsid w:val="006E4747"/>
    <w:rsid w:val="006F0357"/>
    <w:rsid w:val="006F2BB0"/>
    <w:rsid w:val="006F64C7"/>
    <w:rsid w:val="006F7AEA"/>
    <w:rsid w:val="007008D2"/>
    <w:rsid w:val="00702326"/>
    <w:rsid w:val="00702CD4"/>
    <w:rsid w:val="0070590D"/>
    <w:rsid w:val="00707E8F"/>
    <w:rsid w:val="00711D80"/>
    <w:rsid w:val="007131B4"/>
    <w:rsid w:val="00715ED4"/>
    <w:rsid w:val="007166B1"/>
    <w:rsid w:val="00717F5D"/>
    <w:rsid w:val="007213BE"/>
    <w:rsid w:val="007218A4"/>
    <w:rsid w:val="00722EDD"/>
    <w:rsid w:val="00724A48"/>
    <w:rsid w:val="0073008E"/>
    <w:rsid w:val="00731624"/>
    <w:rsid w:val="00731F3E"/>
    <w:rsid w:val="00732707"/>
    <w:rsid w:val="00733A1D"/>
    <w:rsid w:val="00734BD0"/>
    <w:rsid w:val="00735DC8"/>
    <w:rsid w:val="007377B1"/>
    <w:rsid w:val="00743739"/>
    <w:rsid w:val="0074420D"/>
    <w:rsid w:val="007447C1"/>
    <w:rsid w:val="00745FD0"/>
    <w:rsid w:val="00747F14"/>
    <w:rsid w:val="00750C57"/>
    <w:rsid w:val="00752F31"/>
    <w:rsid w:val="0075667A"/>
    <w:rsid w:val="00761342"/>
    <w:rsid w:val="0076625B"/>
    <w:rsid w:val="007670F9"/>
    <w:rsid w:val="00767280"/>
    <w:rsid w:val="00771B69"/>
    <w:rsid w:val="00772E65"/>
    <w:rsid w:val="007731D8"/>
    <w:rsid w:val="00773400"/>
    <w:rsid w:val="007761E4"/>
    <w:rsid w:val="007770F4"/>
    <w:rsid w:val="0078134C"/>
    <w:rsid w:val="007831EF"/>
    <w:rsid w:val="00783543"/>
    <w:rsid w:val="00785FA9"/>
    <w:rsid w:val="00790950"/>
    <w:rsid w:val="007933EA"/>
    <w:rsid w:val="00793D5D"/>
    <w:rsid w:val="007951DE"/>
    <w:rsid w:val="00795D66"/>
    <w:rsid w:val="007A338F"/>
    <w:rsid w:val="007A73EE"/>
    <w:rsid w:val="007A7E40"/>
    <w:rsid w:val="007B05D6"/>
    <w:rsid w:val="007B17F7"/>
    <w:rsid w:val="007B2220"/>
    <w:rsid w:val="007B3F32"/>
    <w:rsid w:val="007B42E1"/>
    <w:rsid w:val="007C2620"/>
    <w:rsid w:val="007C4295"/>
    <w:rsid w:val="007C5B13"/>
    <w:rsid w:val="007D005F"/>
    <w:rsid w:val="007D2C18"/>
    <w:rsid w:val="007D517B"/>
    <w:rsid w:val="007D6513"/>
    <w:rsid w:val="007D6F71"/>
    <w:rsid w:val="007D76D4"/>
    <w:rsid w:val="007E0BBB"/>
    <w:rsid w:val="007E5881"/>
    <w:rsid w:val="007F0753"/>
    <w:rsid w:val="007F4593"/>
    <w:rsid w:val="007F4B48"/>
    <w:rsid w:val="007F7572"/>
    <w:rsid w:val="00802C33"/>
    <w:rsid w:val="00803011"/>
    <w:rsid w:val="008068F4"/>
    <w:rsid w:val="008140CB"/>
    <w:rsid w:val="0081552A"/>
    <w:rsid w:val="00815F7A"/>
    <w:rsid w:val="00821446"/>
    <w:rsid w:val="00822DAA"/>
    <w:rsid w:val="0082300C"/>
    <w:rsid w:val="00826B34"/>
    <w:rsid w:val="00826CDF"/>
    <w:rsid w:val="00827817"/>
    <w:rsid w:val="00827BA5"/>
    <w:rsid w:val="008306AE"/>
    <w:rsid w:val="00831F4E"/>
    <w:rsid w:val="00837C32"/>
    <w:rsid w:val="00840745"/>
    <w:rsid w:val="008424B0"/>
    <w:rsid w:val="0084335C"/>
    <w:rsid w:val="00845431"/>
    <w:rsid w:val="00846AEF"/>
    <w:rsid w:val="0085111F"/>
    <w:rsid w:val="00852A44"/>
    <w:rsid w:val="0085460E"/>
    <w:rsid w:val="00855815"/>
    <w:rsid w:val="0085689F"/>
    <w:rsid w:val="00856E0E"/>
    <w:rsid w:val="008609D1"/>
    <w:rsid w:val="008650FD"/>
    <w:rsid w:val="008659F2"/>
    <w:rsid w:val="00866362"/>
    <w:rsid w:val="00870D85"/>
    <w:rsid w:val="0087150F"/>
    <w:rsid w:val="00880B71"/>
    <w:rsid w:val="00882325"/>
    <w:rsid w:val="00892EAA"/>
    <w:rsid w:val="00894A18"/>
    <w:rsid w:val="00896430"/>
    <w:rsid w:val="008A15CF"/>
    <w:rsid w:val="008A3F50"/>
    <w:rsid w:val="008A4BA6"/>
    <w:rsid w:val="008A6E3D"/>
    <w:rsid w:val="008B0744"/>
    <w:rsid w:val="008B099E"/>
    <w:rsid w:val="008B2AFA"/>
    <w:rsid w:val="008B342C"/>
    <w:rsid w:val="008B3EBE"/>
    <w:rsid w:val="008B44D9"/>
    <w:rsid w:val="008B58D9"/>
    <w:rsid w:val="008B703E"/>
    <w:rsid w:val="008B70E0"/>
    <w:rsid w:val="008B74C2"/>
    <w:rsid w:val="008C1127"/>
    <w:rsid w:val="008C58B2"/>
    <w:rsid w:val="008D1C36"/>
    <w:rsid w:val="008D1D53"/>
    <w:rsid w:val="008D2D35"/>
    <w:rsid w:val="008D4535"/>
    <w:rsid w:val="008E01D0"/>
    <w:rsid w:val="008E32D9"/>
    <w:rsid w:val="008E49B2"/>
    <w:rsid w:val="008E536A"/>
    <w:rsid w:val="008E58FF"/>
    <w:rsid w:val="008E590D"/>
    <w:rsid w:val="008E5F3C"/>
    <w:rsid w:val="008E7A35"/>
    <w:rsid w:val="008F019A"/>
    <w:rsid w:val="008F3994"/>
    <w:rsid w:val="008F5640"/>
    <w:rsid w:val="008F698B"/>
    <w:rsid w:val="00902CE2"/>
    <w:rsid w:val="009047C9"/>
    <w:rsid w:val="00905C86"/>
    <w:rsid w:val="0090796F"/>
    <w:rsid w:val="00907CDF"/>
    <w:rsid w:val="009123DB"/>
    <w:rsid w:val="00915C3E"/>
    <w:rsid w:val="00916656"/>
    <w:rsid w:val="00921F4F"/>
    <w:rsid w:val="009247FC"/>
    <w:rsid w:val="00924B14"/>
    <w:rsid w:val="00924D8B"/>
    <w:rsid w:val="00924FD6"/>
    <w:rsid w:val="00925838"/>
    <w:rsid w:val="00930F41"/>
    <w:rsid w:val="009322B5"/>
    <w:rsid w:val="009327CD"/>
    <w:rsid w:val="0093615B"/>
    <w:rsid w:val="00940025"/>
    <w:rsid w:val="0094067E"/>
    <w:rsid w:val="009426B6"/>
    <w:rsid w:val="009441B5"/>
    <w:rsid w:val="0095174B"/>
    <w:rsid w:val="00952157"/>
    <w:rsid w:val="009614EC"/>
    <w:rsid w:val="00964778"/>
    <w:rsid w:val="00965E5B"/>
    <w:rsid w:val="00965EF0"/>
    <w:rsid w:val="00966A9D"/>
    <w:rsid w:val="009778CF"/>
    <w:rsid w:val="00981F6D"/>
    <w:rsid w:val="009838BE"/>
    <w:rsid w:val="00983B67"/>
    <w:rsid w:val="00985BB2"/>
    <w:rsid w:val="00986C11"/>
    <w:rsid w:val="00987DB7"/>
    <w:rsid w:val="009919CC"/>
    <w:rsid w:val="009944CF"/>
    <w:rsid w:val="00994F72"/>
    <w:rsid w:val="0099520C"/>
    <w:rsid w:val="009A1CED"/>
    <w:rsid w:val="009A26D8"/>
    <w:rsid w:val="009B2A55"/>
    <w:rsid w:val="009B2C4D"/>
    <w:rsid w:val="009B37F2"/>
    <w:rsid w:val="009B40C0"/>
    <w:rsid w:val="009B4DAB"/>
    <w:rsid w:val="009B5D70"/>
    <w:rsid w:val="009B6536"/>
    <w:rsid w:val="009B6FBA"/>
    <w:rsid w:val="009C1723"/>
    <w:rsid w:val="009C230B"/>
    <w:rsid w:val="009C2C9D"/>
    <w:rsid w:val="009C66B6"/>
    <w:rsid w:val="009C6949"/>
    <w:rsid w:val="009C6A00"/>
    <w:rsid w:val="009C728B"/>
    <w:rsid w:val="009C79AD"/>
    <w:rsid w:val="009D0C7D"/>
    <w:rsid w:val="009D14BB"/>
    <w:rsid w:val="009D2953"/>
    <w:rsid w:val="009D34CB"/>
    <w:rsid w:val="009D436D"/>
    <w:rsid w:val="009D6ED4"/>
    <w:rsid w:val="009D6EDB"/>
    <w:rsid w:val="009E0CB3"/>
    <w:rsid w:val="009E4D06"/>
    <w:rsid w:val="009E7202"/>
    <w:rsid w:val="009F0446"/>
    <w:rsid w:val="009F151E"/>
    <w:rsid w:val="009F1BD5"/>
    <w:rsid w:val="009F2409"/>
    <w:rsid w:val="009F2CFA"/>
    <w:rsid w:val="009F3C17"/>
    <w:rsid w:val="009F591C"/>
    <w:rsid w:val="009F6520"/>
    <w:rsid w:val="009F7947"/>
    <w:rsid w:val="00A001F7"/>
    <w:rsid w:val="00A0197D"/>
    <w:rsid w:val="00A01BE4"/>
    <w:rsid w:val="00A01E45"/>
    <w:rsid w:val="00A02246"/>
    <w:rsid w:val="00A10CCE"/>
    <w:rsid w:val="00A24140"/>
    <w:rsid w:val="00A2533F"/>
    <w:rsid w:val="00A25525"/>
    <w:rsid w:val="00A30EC5"/>
    <w:rsid w:val="00A35522"/>
    <w:rsid w:val="00A35ED9"/>
    <w:rsid w:val="00A36C1D"/>
    <w:rsid w:val="00A36E06"/>
    <w:rsid w:val="00A4506B"/>
    <w:rsid w:val="00A45CF3"/>
    <w:rsid w:val="00A47F8E"/>
    <w:rsid w:val="00A529FA"/>
    <w:rsid w:val="00A6019C"/>
    <w:rsid w:val="00A63AAC"/>
    <w:rsid w:val="00A6460A"/>
    <w:rsid w:val="00A64813"/>
    <w:rsid w:val="00A64F51"/>
    <w:rsid w:val="00A651E8"/>
    <w:rsid w:val="00A67599"/>
    <w:rsid w:val="00A73EA9"/>
    <w:rsid w:val="00A76524"/>
    <w:rsid w:val="00A76579"/>
    <w:rsid w:val="00A766AD"/>
    <w:rsid w:val="00A770A1"/>
    <w:rsid w:val="00A7744D"/>
    <w:rsid w:val="00A818F0"/>
    <w:rsid w:val="00A8510C"/>
    <w:rsid w:val="00A86B58"/>
    <w:rsid w:val="00A91E8E"/>
    <w:rsid w:val="00A948CE"/>
    <w:rsid w:val="00A95C47"/>
    <w:rsid w:val="00A970FE"/>
    <w:rsid w:val="00AA1376"/>
    <w:rsid w:val="00AA1E50"/>
    <w:rsid w:val="00AA2147"/>
    <w:rsid w:val="00AA293E"/>
    <w:rsid w:val="00AA306E"/>
    <w:rsid w:val="00AA719E"/>
    <w:rsid w:val="00AA7D4C"/>
    <w:rsid w:val="00AB05DE"/>
    <w:rsid w:val="00AB0E65"/>
    <w:rsid w:val="00AB3198"/>
    <w:rsid w:val="00AB3409"/>
    <w:rsid w:val="00AB65DC"/>
    <w:rsid w:val="00AB709E"/>
    <w:rsid w:val="00AB75EC"/>
    <w:rsid w:val="00AC1A28"/>
    <w:rsid w:val="00AC1B5A"/>
    <w:rsid w:val="00AC2297"/>
    <w:rsid w:val="00AC3347"/>
    <w:rsid w:val="00AC5732"/>
    <w:rsid w:val="00AD23D3"/>
    <w:rsid w:val="00AD28E1"/>
    <w:rsid w:val="00AD33A9"/>
    <w:rsid w:val="00AD4EB7"/>
    <w:rsid w:val="00AE183D"/>
    <w:rsid w:val="00AF10E0"/>
    <w:rsid w:val="00AF3837"/>
    <w:rsid w:val="00AF6B4A"/>
    <w:rsid w:val="00AF7245"/>
    <w:rsid w:val="00AF7D59"/>
    <w:rsid w:val="00B009C9"/>
    <w:rsid w:val="00B04287"/>
    <w:rsid w:val="00B06953"/>
    <w:rsid w:val="00B07C5A"/>
    <w:rsid w:val="00B1012E"/>
    <w:rsid w:val="00B1202E"/>
    <w:rsid w:val="00B129FA"/>
    <w:rsid w:val="00B17D96"/>
    <w:rsid w:val="00B2078C"/>
    <w:rsid w:val="00B227C4"/>
    <w:rsid w:val="00B22981"/>
    <w:rsid w:val="00B23508"/>
    <w:rsid w:val="00B30B1D"/>
    <w:rsid w:val="00B30C36"/>
    <w:rsid w:val="00B32CD5"/>
    <w:rsid w:val="00B339AE"/>
    <w:rsid w:val="00B34CAC"/>
    <w:rsid w:val="00B34ED2"/>
    <w:rsid w:val="00B36D48"/>
    <w:rsid w:val="00B43B7A"/>
    <w:rsid w:val="00B447EB"/>
    <w:rsid w:val="00B47677"/>
    <w:rsid w:val="00B5064F"/>
    <w:rsid w:val="00B51680"/>
    <w:rsid w:val="00B51D88"/>
    <w:rsid w:val="00B53227"/>
    <w:rsid w:val="00B5471C"/>
    <w:rsid w:val="00B54B19"/>
    <w:rsid w:val="00B5514C"/>
    <w:rsid w:val="00B557BE"/>
    <w:rsid w:val="00B57318"/>
    <w:rsid w:val="00B60ACD"/>
    <w:rsid w:val="00B64B6B"/>
    <w:rsid w:val="00B64FD9"/>
    <w:rsid w:val="00B6703C"/>
    <w:rsid w:val="00B67392"/>
    <w:rsid w:val="00B74D28"/>
    <w:rsid w:val="00B768B4"/>
    <w:rsid w:val="00B76F73"/>
    <w:rsid w:val="00B772A8"/>
    <w:rsid w:val="00B811E1"/>
    <w:rsid w:val="00B84C7B"/>
    <w:rsid w:val="00B84CDB"/>
    <w:rsid w:val="00B90D7B"/>
    <w:rsid w:val="00B915C5"/>
    <w:rsid w:val="00B9178F"/>
    <w:rsid w:val="00B91E1B"/>
    <w:rsid w:val="00B94FD5"/>
    <w:rsid w:val="00B95543"/>
    <w:rsid w:val="00B96637"/>
    <w:rsid w:val="00BA35EA"/>
    <w:rsid w:val="00BA4DB5"/>
    <w:rsid w:val="00BA6C14"/>
    <w:rsid w:val="00BA7FB3"/>
    <w:rsid w:val="00BB439A"/>
    <w:rsid w:val="00BB674D"/>
    <w:rsid w:val="00BB71F7"/>
    <w:rsid w:val="00BB767F"/>
    <w:rsid w:val="00BC150A"/>
    <w:rsid w:val="00BC2FA3"/>
    <w:rsid w:val="00BC4C1D"/>
    <w:rsid w:val="00BC60F1"/>
    <w:rsid w:val="00BC7372"/>
    <w:rsid w:val="00BC740D"/>
    <w:rsid w:val="00BC7944"/>
    <w:rsid w:val="00BD63EC"/>
    <w:rsid w:val="00BD6A42"/>
    <w:rsid w:val="00BD6AA2"/>
    <w:rsid w:val="00BD7CB7"/>
    <w:rsid w:val="00BE0817"/>
    <w:rsid w:val="00BE19AE"/>
    <w:rsid w:val="00BE1D6C"/>
    <w:rsid w:val="00BE20F0"/>
    <w:rsid w:val="00BE2EEE"/>
    <w:rsid w:val="00BE4303"/>
    <w:rsid w:val="00BE606C"/>
    <w:rsid w:val="00BE6F5B"/>
    <w:rsid w:val="00BE7A31"/>
    <w:rsid w:val="00BF736A"/>
    <w:rsid w:val="00BF76BA"/>
    <w:rsid w:val="00C00456"/>
    <w:rsid w:val="00C04371"/>
    <w:rsid w:val="00C05AD6"/>
    <w:rsid w:val="00C06C76"/>
    <w:rsid w:val="00C1059F"/>
    <w:rsid w:val="00C11CE2"/>
    <w:rsid w:val="00C13332"/>
    <w:rsid w:val="00C16B0F"/>
    <w:rsid w:val="00C2112B"/>
    <w:rsid w:val="00C25453"/>
    <w:rsid w:val="00C26838"/>
    <w:rsid w:val="00C34203"/>
    <w:rsid w:val="00C3562D"/>
    <w:rsid w:val="00C35DA1"/>
    <w:rsid w:val="00C3757C"/>
    <w:rsid w:val="00C41267"/>
    <w:rsid w:val="00C425CC"/>
    <w:rsid w:val="00C43310"/>
    <w:rsid w:val="00C4733F"/>
    <w:rsid w:val="00C50212"/>
    <w:rsid w:val="00C50A5D"/>
    <w:rsid w:val="00C5216C"/>
    <w:rsid w:val="00C524F2"/>
    <w:rsid w:val="00C559BF"/>
    <w:rsid w:val="00C628E3"/>
    <w:rsid w:val="00C63064"/>
    <w:rsid w:val="00C645F4"/>
    <w:rsid w:val="00C647E8"/>
    <w:rsid w:val="00C65B2B"/>
    <w:rsid w:val="00C666FB"/>
    <w:rsid w:val="00C70648"/>
    <w:rsid w:val="00C707FF"/>
    <w:rsid w:val="00C70856"/>
    <w:rsid w:val="00C70C5D"/>
    <w:rsid w:val="00C73A35"/>
    <w:rsid w:val="00C73AF8"/>
    <w:rsid w:val="00C73BFA"/>
    <w:rsid w:val="00C74A13"/>
    <w:rsid w:val="00C760C9"/>
    <w:rsid w:val="00C76B38"/>
    <w:rsid w:val="00C76FB7"/>
    <w:rsid w:val="00C77D6F"/>
    <w:rsid w:val="00C802C8"/>
    <w:rsid w:val="00C82230"/>
    <w:rsid w:val="00C83A38"/>
    <w:rsid w:val="00C85CA1"/>
    <w:rsid w:val="00C85D05"/>
    <w:rsid w:val="00C86583"/>
    <w:rsid w:val="00C86D70"/>
    <w:rsid w:val="00C90E5A"/>
    <w:rsid w:val="00C92275"/>
    <w:rsid w:val="00C92F19"/>
    <w:rsid w:val="00C9562B"/>
    <w:rsid w:val="00C96722"/>
    <w:rsid w:val="00CA0BB7"/>
    <w:rsid w:val="00CA11B1"/>
    <w:rsid w:val="00CA53DC"/>
    <w:rsid w:val="00CA5628"/>
    <w:rsid w:val="00CA59A5"/>
    <w:rsid w:val="00CA6970"/>
    <w:rsid w:val="00CA7A04"/>
    <w:rsid w:val="00CB18F0"/>
    <w:rsid w:val="00CB2825"/>
    <w:rsid w:val="00CB35E5"/>
    <w:rsid w:val="00CB7865"/>
    <w:rsid w:val="00CC050C"/>
    <w:rsid w:val="00CC2CD3"/>
    <w:rsid w:val="00CC4273"/>
    <w:rsid w:val="00CC49C1"/>
    <w:rsid w:val="00CC5602"/>
    <w:rsid w:val="00CD3023"/>
    <w:rsid w:val="00CD3568"/>
    <w:rsid w:val="00CD3D32"/>
    <w:rsid w:val="00CD4BF5"/>
    <w:rsid w:val="00CD5656"/>
    <w:rsid w:val="00CD7FD8"/>
    <w:rsid w:val="00CE5C07"/>
    <w:rsid w:val="00CE6C76"/>
    <w:rsid w:val="00CF2F68"/>
    <w:rsid w:val="00CF4957"/>
    <w:rsid w:val="00CF76F1"/>
    <w:rsid w:val="00CF78C3"/>
    <w:rsid w:val="00D01ACF"/>
    <w:rsid w:val="00D02531"/>
    <w:rsid w:val="00D03460"/>
    <w:rsid w:val="00D0481B"/>
    <w:rsid w:val="00D04A85"/>
    <w:rsid w:val="00D04C4E"/>
    <w:rsid w:val="00D058E1"/>
    <w:rsid w:val="00D064D6"/>
    <w:rsid w:val="00D07DE8"/>
    <w:rsid w:val="00D10145"/>
    <w:rsid w:val="00D107CA"/>
    <w:rsid w:val="00D1107D"/>
    <w:rsid w:val="00D131E2"/>
    <w:rsid w:val="00D151C0"/>
    <w:rsid w:val="00D159D2"/>
    <w:rsid w:val="00D220FE"/>
    <w:rsid w:val="00D24170"/>
    <w:rsid w:val="00D25263"/>
    <w:rsid w:val="00D25AAB"/>
    <w:rsid w:val="00D26396"/>
    <w:rsid w:val="00D27AC3"/>
    <w:rsid w:val="00D32585"/>
    <w:rsid w:val="00D401E4"/>
    <w:rsid w:val="00D40BA0"/>
    <w:rsid w:val="00D41799"/>
    <w:rsid w:val="00D423A4"/>
    <w:rsid w:val="00D423E2"/>
    <w:rsid w:val="00D46446"/>
    <w:rsid w:val="00D51771"/>
    <w:rsid w:val="00D51840"/>
    <w:rsid w:val="00D51DBA"/>
    <w:rsid w:val="00D541CB"/>
    <w:rsid w:val="00D54BE8"/>
    <w:rsid w:val="00D55018"/>
    <w:rsid w:val="00D569C5"/>
    <w:rsid w:val="00D613C6"/>
    <w:rsid w:val="00D6225B"/>
    <w:rsid w:val="00D63662"/>
    <w:rsid w:val="00D64C9F"/>
    <w:rsid w:val="00D651B3"/>
    <w:rsid w:val="00D65ACD"/>
    <w:rsid w:val="00D66A6A"/>
    <w:rsid w:val="00D670A1"/>
    <w:rsid w:val="00D67BC7"/>
    <w:rsid w:val="00D713F4"/>
    <w:rsid w:val="00D73519"/>
    <w:rsid w:val="00D73C69"/>
    <w:rsid w:val="00D779CA"/>
    <w:rsid w:val="00D809F0"/>
    <w:rsid w:val="00D833D0"/>
    <w:rsid w:val="00D85367"/>
    <w:rsid w:val="00D915EF"/>
    <w:rsid w:val="00D95501"/>
    <w:rsid w:val="00D975FA"/>
    <w:rsid w:val="00DA10E2"/>
    <w:rsid w:val="00DA2184"/>
    <w:rsid w:val="00DA51C6"/>
    <w:rsid w:val="00DA6B45"/>
    <w:rsid w:val="00DA6D1E"/>
    <w:rsid w:val="00DB0E62"/>
    <w:rsid w:val="00DB2BF9"/>
    <w:rsid w:val="00DB5CD9"/>
    <w:rsid w:val="00DB7437"/>
    <w:rsid w:val="00DC072F"/>
    <w:rsid w:val="00DC2408"/>
    <w:rsid w:val="00DC3FDD"/>
    <w:rsid w:val="00DC44EC"/>
    <w:rsid w:val="00DD19A7"/>
    <w:rsid w:val="00DD1BAC"/>
    <w:rsid w:val="00DD2097"/>
    <w:rsid w:val="00DD31B0"/>
    <w:rsid w:val="00DE32F6"/>
    <w:rsid w:val="00DE7340"/>
    <w:rsid w:val="00DF3A99"/>
    <w:rsid w:val="00DF401B"/>
    <w:rsid w:val="00DF46B6"/>
    <w:rsid w:val="00DF46BC"/>
    <w:rsid w:val="00DF6871"/>
    <w:rsid w:val="00DF7B06"/>
    <w:rsid w:val="00E0126A"/>
    <w:rsid w:val="00E01849"/>
    <w:rsid w:val="00E0328D"/>
    <w:rsid w:val="00E03BA3"/>
    <w:rsid w:val="00E05C18"/>
    <w:rsid w:val="00E20590"/>
    <w:rsid w:val="00E2154A"/>
    <w:rsid w:val="00E24A84"/>
    <w:rsid w:val="00E24E01"/>
    <w:rsid w:val="00E2774D"/>
    <w:rsid w:val="00E35320"/>
    <w:rsid w:val="00E355A0"/>
    <w:rsid w:val="00E36C5D"/>
    <w:rsid w:val="00E40721"/>
    <w:rsid w:val="00E452FF"/>
    <w:rsid w:val="00E45421"/>
    <w:rsid w:val="00E46FD6"/>
    <w:rsid w:val="00E51607"/>
    <w:rsid w:val="00E53AC3"/>
    <w:rsid w:val="00E54A33"/>
    <w:rsid w:val="00E54A7C"/>
    <w:rsid w:val="00E54E27"/>
    <w:rsid w:val="00E56017"/>
    <w:rsid w:val="00E62F73"/>
    <w:rsid w:val="00E666D9"/>
    <w:rsid w:val="00E70E24"/>
    <w:rsid w:val="00E73C9E"/>
    <w:rsid w:val="00E74AA4"/>
    <w:rsid w:val="00E75369"/>
    <w:rsid w:val="00E754FE"/>
    <w:rsid w:val="00E7764B"/>
    <w:rsid w:val="00E84121"/>
    <w:rsid w:val="00E85F96"/>
    <w:rsid w:val="00E8688D"/>
    <w:rsid w:val="00E914F3"/>
    <w:rsid w:val="00E95263"/>
    <w:rsid w:val="00E95B8F"/>
    <w:rsid w:val="00E96592"/>
    <w:rsid w:val="00EA165E"/>
    <w:rsid w:val="00EA16F2"/>
    <w:rsid w:val="00EA27DD"/>
    <w:rsid w:val="00EA4022"/>
    <w:rsid w:val="00EA413A"/>
    <w:rsid w:val="00EA62EE"/>
    <w:rsid w:val="00EB3C39"/>
    <w:rsid w:val="00EB6256"/>
    <w:rsid w:val="00EB62AF"/>
    <w:rsid w:val="00EC0464"/>
    <w:rsid w:val="00EC19DF"/>
    <w:rsid w:val="00EC1E76"/>
    <w:rsid w:val="00EC2187"/>
    <w:rsid w:val="00EC29A9"/>
    <w:rsid w:val="00ED6048"/>
    <w:rsid w:val="00ED7CDB"/>
    <w:rsid w:val="00EE2A99"/>
    <w:rsid w:val="00EE49D0"/>
    <w:rsid w:val="00EE4D52"/>
    <w:rsid w:val="00EE7ECE"/>
    <w:rsid w:val="00EF1819"/>
    <w:rsid w:val="00EF56F3"/>
    <w:rsid w:val="00EF5778"/>
    <w:rsid w:val="00EF60A3"/>
    <w:rsid w:val="00EF6C9B"/>
    <w:rsid w:val="00F001F6"/>
    <w:rsid w:val="00F01897"/>
    <w:rsid w:val="00F01E7F"/>
    <w:rsid w:val="00F03AD6"/>
    <w:rsid w:val="00F0510F"/>
    <w:rsid w:val="00F05670"/>
    <w:rsid w:val="00F069B7"/>
    <w:rsid w:val="00F07698"/>
    <w:rsid w:val="00F10799"/>
    <w:rsid w:val="00F121D5"/>
    <w:rsid w:val="00F163F8"/>
    <w:rsid w:val="00F23289"/>
    <w:rsid w:val="00F23316"/>
    <w:rsid w:val="00F24CE7"/>
    <w:rsid w:val="00F26DEC"/>
    <w:rsid w:val="00F31D10"/>
    <w:rsid w:val="00F32D97"/>
    <w:rsid w:val="00F360BB"/>
    <w:rsid w:val="00F3628B"/>
    <w:rsid w:val="00F368FE"/>
    <w:rsid w:val="00F36B98"/>
    <w:rsid w:val="00F42C52"/>
    <w:rsid w:val="00F441D7"/>
    <w:rsid w:val="00F442C2"/>
    <w:rsid w:val="00F452B5"/>
    <w:rsid w:val="00F50402"/>
    <w:rsid w:val="00F52D79"/>
    <w:rsid w:val="00F5473B"/>
    <w:rsid w:val="00F56D0D"/>
    <w:rsid w:val="00F57086"/>
    <w:rsid w:val="00F621E7"/>
    <w:rsid w:val="00F627FE"/>
    <w:rsid w:val="00F63D25"/>
    <w:rsid w:val="00F66C15"/>
    <w:rsid w:val="00F7078B"/>
    <w:rsid w:val="00F72479"/>
    <w:rsid w:val="00F750A1"/>
    <w:rsid w:val="00F80BA9"/>
    <w:rsid w:val="00F816BB"/>
    <w:rsid w:val="00F840B9"/>
    <w:rsid w:val="00F850F1"/>
    <w:rsid w:val="00F919AF"/>
    <w:rsid w:val="00F93790"/>
    <w:rsid w:val="00F942D3"/>
    <w:rsid w:val="00F95A15"/>
    <w:rsid w:val="00FA0F0E"/>
    <w:rsid w:val="00FA5357"/>
    <w:rsid w:val="00FA713C"/>
    <w:rsid w:val="00FB183D"/>
    <w:rsid w:val="00FB1BE3"/>
    <w:rsid w:val="00FB212D"/>
    <w:rsid w:val="00FB52C5"/>
    <w:rsid w:val="00FB64F6"/>
    <w:rsid w:val="00FB6A24"/>
    <w:rsid w:val="00FB6BC3"/>
    <w:rsid w:val="00FC2480"/>
    <w:rsid w:val="00FC3E14"/>
    <w:rsid w:val="00FC457B"/>
    <w:rsid w:val="00FC67DB"/>
    <w:rsid w:val="00FD17AA"/>
    <w:rsid w:val="00FD3049"/>
    <w:rsid w:val="00FD35D1"/>
    <w:rsid w:val="00FD43AB"/>
    <w:rsid w:val="00FD468C"/>
    <w:rsid w:val="00FD6653"/>
    <w:rsid w:val="00FD6B1D"/>
    <w:rsid w:val="00FD70E1"/>
    <w:rsid w:val="00FE0067"/>
    <w:rsid w:val="00FE0AEA"/>
    <w:rsid w:val="00FE194B"/>
    <w:rsid w:val="00FE2105"/>
    <w:rsid w:val="00FE2AC2"/>
    <w:rsid w:val="00FE40B9"/>
    <w:rsid w:val="00FE49B0"/>
    <w:rsid w:val="00FE5304"/>
    <w:rsid w:val="00FE5377"/>
    <w:rsid w:val="00FE6104"/>
    <w:rsid w:val="00FF21B4"/>
    <w:rsid w:val="00FF3FB7"/>
    <w:rsid w:val="00FF4A26"/>
    <w:rsid w:val="00FF4CB3"/>
    <w:rsid w:val="00FF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pPr>
      <w:keepNext/>
      <w:numPr>
        <w:numId w:val="10"/>
      </w:numPr>
      <w:spacing w:before="240"/>
      <w:jc w:val="center"/>
      <w:outlineLvl w:val="0"/>
    </w:pPr>
    <w:rPr>
      <w:b/>
      <w:bCs/>
      <w:kern w:val="28"/>
      <w:sz w:val="36"/>
      <w:szCs w:val="36"/>
    </w:rPr>
  </w:style>
  <w:style w:type="paragraph" w:styleId="22">
    <w:name w:val="heading 2"/>
    <w:aliases w:val="H2"/>
    <w:basedOn w:val="a3"/>
    <w:next w:val="a3"/>
    <w:qFormat/>
    <w:pPr>
      <w:keepNext/>
      <w:numPr>
        <w:ilvl w:val="1"/>
        <w:numId w:val="10"/>
      </w:numPr>
      <w:jc w:val="center"/>
      <w:outlineLvl w:val="1"/>
    </w:pPr>
    <w:rPr>
      <w:b/>
      <w:bCs/>
      <w:sz w:val="30"/>
      <w:szCs w:val="30"/>
    </w:rPr>
  </w:style>
  <w:style w:type="paragraph" w:styleId="33">
    <w:name w:val="heading 3"/>
    <w:basedOn w:val="a3"/>
    <w:next w:val="a3"/>
    <w:qFormat/>
    <w:pPr>
      <w:keepNext/>
      <w:spacing w:before="240"/>
      <w:outlineLvl w:val="2"/>
    </w:pPr>
    <w:rPr>
      <w:rFonts w:ascii="Arial" w:hAnsi="Arial" w:cs="Arial"/>
      <w:b/>
      <w:bCs/>
    </w:rPr>
  </w:style>
  <w:style w:type="paragraph" w:styleId="41">
    <w:name w:val="heading 4"/>
    <w:basedOn w:val="a3"/>
    <w:next w:val="a3"/>
    <w:qFormat/>
    <w:pPr>
      <w:keepNext/>
      <w:spacing w:before="240"/>
      <w:outlineLvl w:val="3"/>
    </w:pPr>
    <w:rPr>
      <w:rFonts w:ascii="Arial" w:hAnsi="Arial" w:cs="Arial"/>
    </w:rPr>
  </w:style>
  <w:style w:type="paragraph" w:styleId="51">
    <w:name w:val="heading 5"/>
    <w:basedOn w:val="a3"/>
    <w:next w:val="a3"/>
    <w:qFormat/>
    <w:pPr>
      <w:spacing w:before="240"/>
      <w:outlineLvl w:val="4"/>
    </w:pPr>
    <w:rPr>
      <w:sz w:val="22"/>
      <w:szCs w:val="22"/>
    </w:rPr>
  </w:style>
  <w:style w:type="paragraph" w:styleId="6">
    <w:name w:val="heading 6"/>
    <w:basedOn w:val="a3"/>
    <w:next w:val="a3"/>
    <w:qFormat/>
    <w:pPr>
      <w:tabs>
        <w:tab w:val="num" w:pos="1152"/>
      </w:tabs>
      <w:spacing w:before="240"/>
      <w:ind w:left="1152" w:hanging="1152"/>
      <w:outlineLvl w:val="5"/>
    </w:pPr>
    <w:rPr>
      <w:i/>
      <w:iCs/>
      <w:sz w:val="22"/>
      <w:szCs w:val="22"/>
    </w:rPr>
  </w:style>
  <w:style w:type="paragraph" w:styleId="7">
    <w:name w:val="heading 7"/>
    <w:basedOn w:val="a3"/>
    <w:next w:val="a3"/>
    <w:qFormat/>
    <w:pPr>
      <w:tabs>
        <w:tab w:val="num" w:pos="1296"/>
      </w:tabs>
      <w:spacing w:before="240"/>
      <w:ind w:left="1296" w:hanging="1296"/>
      <w:outlineLvl w:val="6"/>
    </w:pPr>
    <w:rPr>
      <w:rFonts w:ascii="Arial" w:hAnsi="Arial" w:cs="Arial"/>
      <w:sz w:val="20"/>
      <w:szCs w:val="20"/>
    </w:rPr>
  </w:style>
  <w:style w:type="paragraph" w:styleId="8">
    <w:name w:val="heading 8"/>
    <w:basedOn w:val="a3"/>
    <w:next w:val="a3"/>
    <w:qFormat/>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qFormat/>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Body Text 2"/>
    <w:basedOn w:val="a3"/>
    <w:pPr>
      <w:numPr>
        <w:ilvl w:val="1"/>
        <w:numId w:val="13"/>
      </w:numPr>
    </w:pPr>
  </w:style>
  <w:style w:type="paragraph" w:styleId="a7">
    <w:name w:val="List Bullet"/>
    <w:basedOn w:val="a3"/>
    <w:autoRedefine/>
    <w:pPr>
      <w:widowControl w:val="0"/>
    </w:pPr>
  </w:style>
  <w:style w:type="paragraph" w:styleId="20">
    <w:name w:val="List Bullet 2"/>
    <w:basedOn w:val="a3"/>
    <w:autoRedefine/>
    <w:pPr>
      <w:numPr>
        <w:numId w:val="1"/>
      </w:numPr>
    </w:pPr>
  </w:style>
  <w:style w:type="paragraph" w:styleId="30">
    <w:name w:val="List Bullet 3"/>
    <w:basedOn w:val="a3"/>
    <w:autoRedefine/>
    <w:pPr>
      <w:numPr>
        <w:numId w:val="2"/>
      </w:numPr>
    </w:pPr>
  </w:style>
  <w:style w:type="paragraph" w:styleId="40">
    <w:name w:val="List Bullet 4"/>
    <w:basedOn w:val="a3"/>
    <w:autoRedefine/>
    <w:pPr>
      <w:numPr>
        <w:numId w:val="3"/>
      </w:numPr>
    </w:pPr>
  </w:style>
  <w:style w:type="paragraph" w:styleId="50">
    <w:name w:val="List Bullet 5"/>
    <w:basedOn w:val="a3"/>
    <w:autoRedefine/>
    <w:pPr>
      <w:numPr>
        <w:numId w:val="4"/>
      </w:numPr>
    </w:pPr>
  </w:style>
  <w:style w:type="paragraph" w:styleId="a">
    <w:name w:val="List Number"/>
    <w:basedOn w:val="a3"/>
    <w:pPr>
      <w:numPr>
        <w:numId w:val="5"/>
      </w:numPr>
    </w:pPr>
  </w:style>
  <w:style w:type="paragraph" w:styleId="2">
    <w:name w:val="List Number 2"/>
    <w:basedOn w:val="a3"/>
    <w:pPr>
      <w:numPr>
        <w:numId w:val="6"/>
      </w:numPr>
    </w:pPr>
  </w:style>
  <w:style w:type="paragraph" w:styleId="3">
    <w:name w:val="List Number 3"/>
    <w:basedOn w:val="a3"/>
    <w:pPr>
      <w:numPr>
        <w:numId w:val="7"/>
      </w:numPr>
    </w:pPr>
  </w:style>
  <w:style w:type="paragraph" w:styleId="4">
    <w:name w:val="List Number 4"/>
    <w:basedOn w:val="a3"/>
    <w:pPr>
      <w:numPr>
        <w:numId w:val="8"/>
      </w:numPr>
    </w:pPr>
  </w:style>
  <w:style w:type="paragraph" w:styleId="5">
    <w:name w:val="List Number 5"/>
    <w:basedOn w:val="a3"/>
    <w:pPr>
      <w:numPr>
        <w:numId w:val="9"/>
      </w:numPr>
    </w:pPr>
  </w:style>
  <w:style w:type="paragraph" w:customStyle="1" w:styleId="a2">
    <w:name w:val="Раздел"/>
    <w:basedOn w:val="a3"/>
    <w:pPr>
      <w:numPr>
        <w:ilvl w:val="1"/>
        <w:numId w:val="11"/>
      </w:numPr>
      <w:spacing w:before="120" w:after="120"/>
      <w:jc w:val="center"/>
    </w:pPr>
    <w:rPr>
      <w:rFonts w:ascii="Arial Narrow" w:hAnsi="Arial Narrow" w:cs="Arial Narrow"/>
      <w:b/>
      <w:bCs/>
      <w:sz w:val="28"/>
      <w:szCs w:val="28"/>
    </w:rPr>
  </w:style>
  <w:style w:type="paragraph" w:customStyle="1" w:styleId="a8">
    <w:name w:val="Часть"/>
    <w:basedOn w:val="a3"/>
    <w:pPr>
      <w:jc w:val="center"/>
    </w:pPr>
    <w:rPr>
      <w:rFonts w:ascii="Arial" w:hAnsi="Arial" w:cs="Arial"/>
      <w:b/>
      <w:bCs/>
      <w:caps/>
      <w:sz w:val="32"/>
      <w:szCs w:val="32"/>
    </w:rPr>
  </w:style>
  <w:style w:type="paragraph" w:customStyle="1" w:styleId="31">
    <w:name w:val="Раздел 3"/>
    <w:basedOn w:val="a3"/>
    <w:pPr>
      <w:numPr>
        <w:numId w:val="12"/>
      </w:numPr>
      <w:spacing w:before="120" w:after="120"/>
      <w:jc w:val="center"/>
    </w:pPr>
    <w:rPr>
      <w:b/>
      <w:bCs/>
    </w:rPr>
  </w:style>
  <w:style w:type="paragraph" w:customStyle="1" w:styleId="a0">
    <w:name w:val="Условия контракта"/>
    <w:basedOn w:val="a3"/>
    <w:pPr>
      <w:numPr>
        <w:numId w:val="13"/>
      </w:numPr>
      <w:spacing w:before="240" w:after="120"/>
    </w:pPr>
    <w:rPr>
      <w:b/>
      <w:bCs/>
    </w:rPr>
  </w:style>
  <w:style w:type="paragraph" w:customStyle="1" w:styleId="Instruction">
    <w:name w:val="Instruction"/>
    <w:basedOn w:val="21"/>
    <w:pPr>
      <w:numPr>
        <w:ilvl w:val="0"/>
        <w:numId w:val="0"/>
      </w:numPr>
      <w:tabs>
        <w:tab w:val="num" w:pos="360"/>
      </w:tabs>
      <w:spacing w:before="180"/>
      <w:ind w:left="360" w:hanging="360"/>
    </w:pPr>
    <w:rPr>
      <w:b/>
      <w:bCs/>
    </w:rPr>
  </w:style>
  <w:style w:type="paragraph" w:styleId="a9">
    <w:name w:val="Title"/>
    <w:basedOn w:val="a3"/>
    <w:qFormat/>
    <w:pPr>
      <w:spacing w:before="240"/>
      <w:jc w:val="center"/>
      <w:outlineLvl w:val="0"/>
    </w:pPr>
    <w:rPr>
      <w:rFonts w:ascii="Arial" w:hAnsi="Arial" w:cs="Arial"/>
      <w:b/>
      <w:bCs/>
      <w:kern w:val="28"/>
      <w:sz w:val="32"/>
      <w:szCs w:val="32"/>
    </w:rPr>
  </w:style>
  <w:style w:type="paragraph" w:styleId="aa">
    <w:name w:val="Subtitle"/>
    <w:basedOn w:val="a3"/>
    <w:link w:val="ab"/>
    <w:qFormat/>
    <w:pPr>
      <w:jc w:val="center"/>
      <w:outlineLvl w:val="1"/>
    </w:pPr>
    <w:rPr>
      <w:rFonts w:ascii="Arial" w:hAnsi="Arial" w:cs="Arial"/>
    </w:rPr>
  </w:style>
  <w:style w:type="paragraph" w:customStyle="1" w:styleId="ac">
    <w:name w:val="Тендерные данные"/>
    <w:basedOn w:val="a3"/>
    <w:pPr>
      <w:tabs>
        <w:tab w:val="left" w:pos="1985"/>
      </w:tabs>
      <w:spacing w:before="120"/>
    </w:pPr>
    <w:rPr>
      <w:b/>
      <w:bCs/>
    </w:rPr>
  </w:style>
  <w:style w:type="paragraph" w:styleId="34">
    <w:name w:val="toc 3"/>
    <w:basedOn w:val="a3"/>
    <w:next w:val="a3"/>
    <w:autoRedefine/>
    <w:semiHidden/>
    <w:pPr>
      <w:spacing w:after="0"/>
      <w:ind w:left="480"/>
      <w:jc w:val="left"/>
    </w:pPr>
    <w:rPr>
      <w:i/>
      <w:iCs/>
      <w:sz w:val="20"/>
      <w:szCs w:val="20"/>
    </w:rPr>
  </w:style>
  <w:style w:type="paragraph" w:styleId="11">
    <w:name w:val="toc 1"/>
    <w:basedOn w:val="a3"/>
    <w:next w:val="a3"/>
    <w:autoRedefine/>
    <w:semiHidden/>
    <w:pPr>
      <w:spacing w:before="120" w:after="120"/>
      <w:jc w:val="left"/>
    </w:pPr>
    <w:rPr>
      <w:b/>
      <w:bCs/>
      <w:caps/>
      <w:sz w:val="20"/>
      <w:szCs w:val="20"/>
    </w:rPr>
  </w:style>
  <w:style w:type="paragraph" w:styleId="24">
    <w:name w:val="toc 2"/>
    <w:basedOn w:val="a3"/>
    <w:next w:val="a3"/>
    <w:autoRedefine/>
    <w:semiHidden/>
    <w:pPr>
      <w:tabs>
        <w:tab w:val="left" w:pos="720"/>
        <w:tab w:val="right" w:leader="dot" w:pos="10195"/>
      </w:tabs>
      <w:spacing w:after="0"/>
      <w:ind w:left="240"/>
    </w:pPr>
    <w:rPr>
      <w:smallCaps/>
      <w:noProof/>
      <w:sz w:val="20"/>
      <w:szCs w:val="20"/>
    </w:rPr>
  </w:style>
  <w:style w:type="paragraph" w:styleId="ad">
    <w:name w:val="Date"/>
    <w:basedOn w:val="a3"/>
    <w:next w:val="a3"/>
  </w:style>
  <w:style w:type="paragraph" w:customStyle="1" w:styleId="ae">
    <w:name w:val="Îáû÷íûé"/>
  </w:style>
  <w:style w:type="paragraph" w:customStyle="1" w:styleId="af">
    <w:name w:val="Íîðìàëüíûé"/>
    <w:rPr>
      <w:rFonts w:ascii="Courier" w:hAnsi="Courier" w:cs="Courier"/>
      <w:sz w:val="24"/>
      <w:szCs w:val="24"/>
      <w:lang w:val="en-GB"/>
    </w:rPr>
  </w:style>
  <w:style w:type="paragraph" w:styleId="af0">
    <w:name w:val="Body Text"/>
    <w:basedOn w:val="a3"/>
    <w:pPr>
      <w:spacing w:after="120"/>
    </w:pPr>
  </w:style>
  <w:style w:type="paragraph" w:customStyle="1" w:styleId="af1">
    <w:name w:val="Подраздел"/>
    <w:basedOn w:val="a3"/>
    <w:pPr>
      <w:suppressAutoHyphens/>
      <w:spacing w:before="240" w:after="120"/>
      <w:jc w:val="center"/>
    </w:pPr>
    <w:rPr>
      <w:rFonts w:ascii="TimesDL" w:hAnsi="TimesDL" w:cs="TimesDL"/>
      <w:b/>
      <w:bCs/>
      <w:smallCaps/>
      <w:spacing w:val="-2"/>
    </w:rPr>
  </w:style>
  <w:style w:type="paragraph" w:styleId="25">
    <w:name w:val="Body Text Indent 2"/>
    <w:aliases w:val="Знак"/>
    <w:basedOn w:val="a3"/>
    <w:pPr>
      <w:spacing w:after="120" w:line="480" w:lineRule="auto"/>
      <w:ind w:left="283"/>
    </w:pPr>
  </w:style>
  <w:style w:type="paragraph" w:styleId="35">
    <w:name w:val="Body Text Indent 3"/>
    <w:basedOn w:val="a3"/>
    <w:pPr>
      <w:spacing w:after="120"/>
      <w:ind w:left="283"/>
    </w:pPr>
    <w:rPr>
      <w:sz w:val="16"/>
      <w:szCs w:val="16"/>
    </w:rPr>
  </w:style>
  <w:style w:type="paragraph" w:styleId="af2">
    <w:name w:val="header"/>
    <w:basedOn w:val="a3"/>
    <w:pPr>
      <w:tabs>
        <w:tab w:val="center" w:pos="4153"/>
        <w:tab w:val="right" w:pos="8306"/>
      </w:tabs>
      <w:spacing w:before="120" w:after="120"/>
    </w:pPr>
    <w:rPr>
      <w:rFonts w:ascii="Arial" w:hAnsi="Arial" w:cs="Arial"/>
      <w:noProof/>
    </w:rPr>
  </w:style>
  <w:style w:type="paragraph" w:styleId="af3">
    <w:name w:val="Block Text"/>
    <w:basedOn w:val="a3"/>
    <w:pPr>
      <w:spacing w:after="120"/>
      <w:ind w:left="1440" w:right="1440"/>
    </w:pPr>
  </w:style>
  <w:style w:type="character" w:styleId="af4">
    <w:name w:val="footnote reference"/>
    <w:semiHidden/>
    <w:rPr>
      <w:rFonts w:ascii="Times New Roman" w:hAnsi="Times New Roman" w:cs="Times New Roman"/>
      <w:vertAlign w:val="superscript"/>
    </w:rPr>
  </w:style>
  <w:style w:type="paragraph" w:styleId="af5">
    <w:name w:val="footnote text"/>
    <w:basedOn w:val="a3"/>
    <w:link w:val="af6"/>
    <w:semiHidden/>
    <w:rPr>
      <w:sz w:val="20"/>
      <w:szCs w:val="20"/>
    </w:rPr>
  </w:style>
  <w:style w:type="character" w:styleId="af7">
    <w:name w:val="page number"/>
    <w:rPr>
      <w:rFonts w:ascii="Times New Roman" w:hAnsi="Times New Roman" w:cs="Times New Roman"/>
    </w:rPr>
  </w:style>
  <w:style w:type="paragraph" w:styleId="af8">
    <w:name w:val="footer"/>
    <w:basedOn w:val="a3"/>
    <w:pPr>
      <w:tabs>
        <w:tab w:val="center" w:pos="4153"/>
        <w:tab w:val="right" w:pos="8306"/>
      </w:tabs>
    </w:pPr>
    <w:rPr>
      <w:noProof/>
    </w:rPr>
  </w:style>
  <w:style w:type="paragraph" w:styleId="36">
    <w:name w:val="Body Text 3"/>
    <w:basedOn w:val="a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paragraph" w:styleId="af9">
    <w:name w:val="Plain Text"/>
    <w:basedOn w:val="a3"/>
    <w:pPr>
      <w:spacing w:after="0"/>
      <w:jc w:val="left"/>
    </w:pPr>
    <w:rPr>
      <w:rFonts w:ascii="Courier New" w:hAnsi="Courier New" w:cs="Courier New"/>
      <w:sz w:val="20"/>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character" w:customStyle="1" w:styleId="afa">
    <w:name w:val="Знак Знак"/>
    <w:rPr>
      <w:rFonts w:ascii="Arial" w:hAnsi="Arial" w:cs="Arial"/>
      <w:sz w:val="24"/>
      <w:szCs w:val="24"/>
      <w:lang w:val="ru-RU" w:eastAsia="ru-RU"/>
    </w:rPr>
  </w:style>
  <w:style w:type="paragraph" w:styleId="afb">
    <w:name w:val="Normal (Web)"/>
    <w:basedOn w:val="a3"/>
    <w:pPr>
      <w:spacing w:before="100" w:beforeAutospacing="1" w:after="100" w:afterAutospacing="1"/>
      <w:jc w:val="left"/>
    </w:p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customStyle="1" w:styleId="afc">
    <w:name w:val="Основной шрифт"/>
  </w:style>
  <w:style w:type="paragraph" w:styleId="HTML">
    <w:name w:val="HTML Address"/>
    <w:basedOn w:val="a3"/>
    <w:rPr>
      <w:i/>
      <w:iCs/>
    </w:rPr>
  </w:style>
  <w:style w:type="paragraph" w:styleId="afd">
    <w:name w:val="envelope address"/>
    <w:basedOn w:val="a3"/>
    <w:pPr>
      <w:framePr w:w="7920" w:h="1980" w:hRule="exact" w:hSpace="180" w:wrap="auto" w:hAnchor="page" w:xAlign="center" w:yAlign="bottom"/>
      <w:ind w:left="2880"/>
    </w:pPr>
    <w:rPr>
      <w:rFonts w:ascii="Arial" w:hAnsi="Arial" w:cs="Arial"/>
    </w:rPr>
  </w:style>
  <w:style w:type="character" w:styleId="HTML0">
    <w:name w:val="HTML Acronym"/>
    <w:basedOn w:val="a4"/>
  </w:style>
  <w:style w:type="character" w:styleId="afe">
    <w:name w:val="Emphasis"/>
    <w:qFormat/>
    <w:rPr>
      <w:i/>
      <w:iCs/>
    </w:rPr>
  </w:style>
  <w:style w:type="character" w:styleId="aff">
    <w:name w:val="Hyperlink"/>
    <w:rPr>
      <w:color w:val="0000FF"/>
      <w:u w:val="single"/>
    </w:rPr>
  </w:style>
  <w:style w:type="paragraph" w:styleId="aff0">
    <w:name w:val="Note Heading"/>
    <w:basedOn w:val="a3"/>
    <w:next w:val="a3"/>
  </w:style>
  <w:style w:type="character" w:styleId="HTML1">
    <w:name w:val="HTML Keyboard"/>
    <w:rPr>
      <w:rFonts w:ascii="Courier New" w:hAnsi="Courier New" w:cs="Courier New"/>
      <w:sz w:val="20"/>
      <w:szCs w:val="20"/>
    </w:rPr>
  </w:style>
  <w:style w:type="character" w:styleId="HTML2">
    <w:name w:val="HTML Code"/>
    <w:rPr>
      <w:rFonts w:ascii="Courier New" w:hAnsi="Courier New" w:cs="Courier New"/>
      <w:sz w:val="20"/>
      <w:szCs w:val="20"/>
    </w:rPr>
  </w:style>
  <w:style w:type="paragraph" w:styleId="aff1">
    <w:name w:val="Body Text First Indent"/>
    <w:basedOn w:val="af0"/>
    <w:pPr>
      <w:ind w:firstLine="210"/>
    </w:pPr>
  </w:style>
  <w:style w:type="paragraph" w:styleId="aff2">
    <w:name w:val="Body Text Indent"/>
    <w:basedOn w:val="a3"/>
    <w:pPr>
      <w:spacing w:after="120"/>
      <w:ind w:left="283"/>
    </w:pPr>
  </w:style>
  <w:style w:type="paragraph" w:styleId="26">
    <w:name w:val="Body Text First Indent 2"/>
    <w:basedOn w:val="21"/>
    <w:pPr>
      <w:numPr>
        <w:ilvl w:val="0"/>
        <w:numId w:val="0"/>
      </w:numPr>
      <w:spacing w:after="120"/>
      <w:ind w:left="283" w:firstLine="210"/>
    </w:pPr>
  </w:style>
  <w:style w:type="character" w:styleId="aff3">
    <w:name w:val="line number"/>
    <w:basedOn w:val="a4"/>
  </w:style>
  <w:style w:type="character" w:styleId="HTML3">
    <w:name w:val="HTML Sample"/>
    <w:rPr>
      <w:rFonts w:ascii="Courier New" w:hAnsi="Courier New" w:cs="Courier New"/>
    </w:rPr>
  </w:style>
  <w:style w:type="paragraph" w:styleId="27">
    <w:name w:val="envelope return"/>
    <w:basedOn w:val="a3"/>
    <w:rPr>
      <w:rFonts w:ascii="Arial" w:hAnsi="Arial" w:cs="Arial"/>
      <w:sz w:val="20"/>
      <w:szCs w:val="20"/>
    </w:rPr>
  </w:style>
  <w:style w:type="paragraph" w:styleId="aff4">
    <w:name w:val="Normal Indent"/>
    <w:basedOn w:val="a3"/>
    <w:pPr>
      <w:ind w:left="708"/>
    </w:pPr>
  </w:style>
  <w:style w:type="character" w:styleId="HTML4">
    <w:name w:val="HTML Definition"/>
    <w:rPr>
      <w:i/>
      <w:iCs/>
    </w:rPr>
  </w:style>
  <w:style w:type="character" w:styleId="HTML5">
    <w:name w:val="HTML Variable"/>
    <w:rPr>
      <w:i/>
      <w:iCs/>
    </w:rPr>
  </w:style>
  <w:style w:type="character" w:styleId="HTML6">
    <w:name w:val="HTML Typewriter"/>
    <w:rPr>
      <w:rFonts w:ascii="Courier New" w:hAnsi="Courier New" w:cs="Courier New"/>
      <w:sz w:val="20"/>
      <w:szCs w:val="20"/>
    </w:rPr>
  </w:style>
  <w:style w:type="paragraph" w:styleId="aff5">
    <w:name w:val="Signature"/>
    <w:basedOn w:val="a3"/>
    <w:pPr>
      <w:ind w:left="4252"/>
    </w:pPr>
  </w:style>
  <w:style w:type="paragraph" w:styleId="aff6">
    <w:name w:val="Salutation"/>
    <w:basedOn w:val="a3"/>
    <w:next w:val="a3"/>
  </w:style>
  <w:style w:type="paragraph" w:styleId="aff7">
    <w:name w:val="List Continue"/>
    <w:basedOn w:val="a3"/>
    <w:pPr>
      <w:spacing w:after="120"/>
      <w:ind w:left="283"/>
    </w:pPr>
  </w:style>
  <w:style w:type="paragraph" w:styleId="28">
    <w:name w:val="List Continue 2"/>
    <w:basedOn w:val="a3"/>
    <w:pPr>
      <w:spacing w:after="120"/>
      <w:ind w:left="566"/>
    </w:pPr>
  </w:style>
  <w:style w:type="paragraph" w:styleId="37">
    <w:name w:val="List Continue 3"/>
    <w:basedOn w:val="a3"/>
    <w:pPr>
      <w:spacing w:after="120"/>
      <w:ind w:left="849"/>
    </w:pPr>
  </w:style>
  <w:style w:type="paragraph" w:styleId="42">
    <w:name w:val="List Continue 4"/>
    <w:basedOn w:val="a3"/>
    <w:pPr>
      <w:spacing w:after="120"/>
      <w:ind w:left="1132"/>
    </w:pPr>
  </w:style>
  <w:style w:type="paragraph" w:styleId="52">
    <w:name w:val="List Continue 5"/>
    <w:basedOn w:val="a3"/>
    <w:pPr>
      <w:spacing w:after="120"/>
      <w:ind w:left="1415"/>
    </w:pPr>
  </w:style>
  <w:style w:type="character" w:styleId="aff8">
    <w:name w:val="FollowedHyperlink"/>
    <w:rPr>
      <w:color w:val="800080"/>
      <w:u w:val="single"/>
    </w:rPr>
  </w:style>
  <w:style w:type="paragraph" w:styleId="aff9">
    <w:name w:val="Closing"/>
    <w:basedOn w:val="a3"/>
    <w:pPr>
      <w:ind w:left="4252"/>
    </w:pPr>
  </w:style>
  <w:style w:type="paragraph" w:styleId="affa">
    <w:name w:val="List"/>
    <w:basedOn w:val="a3"/>
    <w:pPr>
      <w:ind w:left="283" w:hanging="283"/>
    </w:pPr>
  </w:style>
  <w:style w:type="paragraph" w:styleId="29">
    <w:name w:val="List 2"/>
    <w:basedOn w:val="a3"/>
    <w:pPr>
      <w:ind w:left="566" w:hanging="283"/>
    </w:pPr>
  </w:style>
  <w:style w:type="paragraph" w:styleId="38">
    <w:name w:val="List 3"/>
    <w:basedOn w:val="a3"/>
    <w:pPr>
      <w:ind w:left="849" w:hanging="283"/>
    </w:pPr>
  </w:style>
  <w:style w:type="paragraph" w:styleId="43">
    <w:name w:val="List 4"/>
    <w:basedOn w:val="a3"/>
    <w:pPr>
      <w:ind w:left="1132" w:hanging="283"/>
    </w:pPr>
  </w:style>
  <w:style w:type="paragraph" w:styleId="53">
    <w:name w:val="List 5"/>
    <w:basedOn w:val="a3"/>
    <w:pPr>
      <w:ind w:left="1415" w:hanging="283"/>
    </w:pPr>
  </w:style>
  <w:style w:type="paragraph" w:styleId="HTML7">
    <w:name w:val="HTML Preformatted"/>
    <w:basedOn w:val="a3"/>
    <w:rPr>
      <w:rFonts w:ascii="Courier New" w:hAnsi="Courier New" w:cs="Courier New"/>
      <w:sz w:val="20"/>
      <w:szCs w:val="20"/>
    </w:rPr>
  </w:style>
  <w:style w:type="character" w:styleId="affb">
    <w:name w:val="Strong"/>
    <w:qFormat/>
    <w:rPr>
      <w:b/>
      <w:bCs/>
    </w:rPr>
  </w:style>
  <w:style w:type="character" w:styleId="HTML8">
    <w:name w:val="HTML Cite"/>
    <w:rPr>
      <w:i/>
      <w:iCs/>
    </w:rPr>
  </w:style>
  <w:style w:type="paragraph" w:styleId="affc">
    <w:name w:val="Message Header"/>
    <w:basedOn w:val="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d">
    <w:name w:val="E-mail Signature"/>
    <w:basedOn w:val="a3"/>
  </w:style>
  <w:style w:type="paragraph" w:styleId="44">
    <w:name w:val="toc 4"/>
    <w:basedOn w:val="a3"/>
    <w:next w:val="a3"/>
    <w:autoRedefine/>
    <w:semiHidden/>
    <w:pPr>
      <w:spacing w:after="0"/>
      <w:ind w:left="720"/>
      <w:jc w:val="left"/>
    </w:pPr>
    <w:rPr>
      <w:sz w:val="18"/>
      <w:szCs w:val="18"/>
    </w:rPr>
  </w:style>
  <w:style w:type="paragraph" w:styleId="54">
    <w:name w:val="toc 5"/>
    <w:basedOn w:val="a3"/>
    <w:next w:val="a3"/>
    <w:autoRedefine/>
    <w:semiHidden/>
    <w:pPr>
      <w:spacing w:after="0"/>
      <w:ind w:left="960"/>
      <w:jc w:val="left"/>
    </w:pPr>
    <w:rPr>
      <w:sz w:val="18"/>
      <w:szCs w:val="18"/>
    </w:rPr>
  </w:style>
  <w:style w:type="paragraph" w:styleId="60">
    <w:name w:val="toc 6"/>
    <w:basedOn w:val="a3"/>
    <w:next w:val="a3"/>
    <w:autoRedefine/>
    <w:semiHidden/>
    <w:pPr>
      <w:spacing w:after="0"/>
      <w:ind w:left="1200"/>
      <w:jc w:val="left"/>
    </w:pPr>
    <w:rPr>
      <w:sz w:val="18"/>
      <w:szCs w:val="18"/>
    </w:rPr>
  </w:style>
  <w:style w:type="paragraph" w:styleId="70">
    <w:name w:val="toc 7"/>
    <w:basedOn w:val="a3"/>
    <w:next w:val="a3"/>
    <w:autoRedefine/>
    <w:semiHidden/>
    <w:pPr>
      <w:spacing w:after="0"/>
      <w:ind w:left="1440"/>
      <w:jc w:val="left"/>
    </w:pPr>
    <w:rPr>
      <w:sz w:val="18"/>
      <w:szCs w:val="18"/>
    </w:rPr>
  </w:style>
  <w:style w:type="paragraph" w:styleId="80">
    <w:name w:val="toc 8"/>
    <w:basedOn w:val="a3"/>
    <w:next w:val="a3"/>
    <w:autoRedefine/>
    <w:semiHidden/>
    <w:pPr>
      <w:spacing w:after="0"/>
      <w:ind w:left="1680"/>
      <w:jc w:val="left"/>
    </w:pPr>
    <w:rPr>
      <w:sz w:val="18"/>
      <w:szCs w:val="18"/>
    </w:rPr>
  </w:style>
  <w:style w:type="paragraph" w:styleId="90">
    <w:name w:val="toc 9"/>
    <w:basedOn w:val="a3"/>
    <w:next w:val="a3"/>
    <w:autoRedefine/>
    <w:semiHidden/>
    <w:pPr>
      <w:spacing w:after="0"/>
      <w:ind w:left="1920"/>
      <w:jc w:val="left"/>
    </w:pPr>
    <w:rPr>
      <w:sz w:val="18"/>
      <w:szCs w:val="18"/>
    </w:rPr>
  </w:style>
  <w:style w:type="paragraph" w:customStyle="1" w:styleId="10">
    <w:name w:val="Стиль1"/>
    <w:basedOn w:val="a3"/>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3"/>
  </w:style>
  <w:style w:type="paragraph" w:customStyle="1" w:styleId="210">
    <w:name w:val="Заголовок 2.1"/>
    <w:basedOn w:val="1"/>
    <w:pPr>
      <w:keepLines/>
      <w:widowControl w:val="0"/>
      <w:suppressLineNumbers/>
      <w:suppressAutoHyphens/>
    </w:pPr>
    <w:rPr>
      <w:caps/>
    </w:rPr>
  </w:style>
  <w:style w:type="paragraph" w:customStyle="1" w:styleId="23">
    <w:name w:val="Стиль2"/>
    <w:basedOn w:val="2"/>
    <w:pPr>
      <w:keepNext/>
      <w:keepLines/>
      <w:widowControl w:val="0"/>
      <w:numPr>
        <w:ilvl w:val="1"/>
        <w:numId w:val="14"/>
      </w:numPr>
      <w:suppressLineNumbers/>
      <w:tabs>
        <w:tab w:val="num" w:pos="1492"/>
      </w:tabs>
      <w:suppressAutoHyphens/>
    </w:pPr>
    <w:rPr>
      <w:b/>
      <w:bCs/>
    </w:rPr>
  </w:style>
  <w:style w:type="paragraph" w:customStyle="1" w:styleId="32">
    <w:name w:val="Стиль3"/>
    <w:basedOn w:val="25"/>
    <w:pPr>
      <w:widowControl w:val="0"/>
      <w:numPr>
        <w:ilvl w:val="2"/>
        <w:numId w:val="14"/>
      </w:numPr>
      <w:adjustRightInd w:val="0"/>
      <w:spacing w:after="0" w:line="240" w:lineRule="auto"/>
      <w:textAlignment w:val="baseline"/>
    </w:pPr>
  </w:style>
  <w:style w:type="paragraph" w:customStyle="1" w:styleId="2-11">
    <w:name w:val="содержание2-11"/>
    <w:basedOn w:val="a3"/>
  </w:style>
  <w:style w:type="character" w:customStyle="1" w:styleId="12">
    <w:name w:val="Знак Знак1"/>
    <w:rPr>
      <w:sz w:val="24"/>
      <w:szCs w:val="24"/>
      <w:lang w:val="ru-RU" w:eastAsia="ru-RU"/>
    </w:rPr>
  </w:style>
  <w:style w:type="character" w:customStyle="1" w:styleId="39">
    <w:name w:val="Стиль3 Знак"/>
    <w:basedOn w:val="12"/>
    <w:rPr>
      <w:sz w:val="24"/>
      <w:szCs w:val="24"/>
      <w:lang w:val="ru-RU" w:eastAsia="ru-RU"/>
    </w:rPr>
  </w:style>
  <w:style w:type="paragraph" w:customStyle="1" w:styleId="45">
    <w:name w:val="Стиль4"/>
    <w:basedOn w:val="22"/>
    <w:next w:val="a3"/>
    <w:pPr>
      <w:keepLines/>
      <w:widowControl w:val="0"/>
      <w:suppressLineNumbers/>
      <w:suppressAutoHyphens/>
      <w:ind w:firstLine="567"/>
    </w:pPr>
  </w:style>
  <w:style w:type="paragraph" w:customStyle="1" w:styleId="affe">
    <w:name w:val="Таблица заголовок"/>
    <w:basedOn w:val="a3"/>
    <w:pPr>
      <w:spacing w:before="120" w:after="120" w:line="360" w:lineRule="auto"/>
      <w:jc w:val="right"/>
    </w:pPr>
    <w:rPr>
      <w:b/>
      <w:bCs/>
      <w:sz w:val="28"/>
      <w:szCs w:val="28"/>
    </w:rPr>
  </w:style>
  <w:style w:type="paragraph" w:customStyle="1" w:styleId="afff">
    <w:name w:val="текст таблицы"/>
    <w:basedOn w:val="a3"/>
    <w:pPr>
      <w:spacing w:before="120" w:after="0"/>
      <w:ind w:right="-102"/>
      <w:jc w:val="left"/>
    </w:pPr>
  </w:style>
  <w:style w:type="paragraph" w:customStyle="1" w:styleId="afff0">
    <w:name w:val="Пункт Знак"/>
    <w:basedOn w:val="a3"/>
    <w:pPr>
      <w:tabs>
        <w:tab w:val="num" w:pos="1134"/>
        <w:tab w:val="left" w:pos="1701"/>
      </w:tabs>
      <w:snapToGrid w:val="0"/>
      <w:spacing w:after="0" w:line="360" w:lineRule="auto"/>
      <w:ind w:left="1134" w:hanging="567"/>
    </w:pPr>
    <w:rPr>
      <w:sz w:val="28"/>
      <w:szCs w:val="28"/>
    </w:rPr>
  </w:style>
  <w:style w:type="paragraph" w:customStyle="1" w:styleId="afff1">
    <w:name w:val="a"/>
    <w:basedOn w:val="a3"/>
    <w:pPr>
      <w:snapToGrid w:val="0"/>
      <w:spacing w:after="0" w:line="360" w:lineRule="auto"/>
      <w:ind w:left="1134" w:hanging="567"/>
    </w:pPr>
    <w:rPr>
      <w:sz w:val="28"/>
      <w:szCs w:val="28"/>
    </w:rPr>
  </w:style>
  <w:style w:type="paragraph" w:customStyle="1" w:styleId="afff2">
    <w:name w:val="Словарная статья"/>
    <w:basedOn w:val="a3"/>
    <w:next w:val="a3"/>
    <w:pPr>
      <w:autoSpaceDE w:val="0"/>
      <w:autoSpaceDN w:val="0"/>
      <w:adjustRightInd w:val="0"/>
      <w:spacing w:after="0"/>
      <w:ind w:right="118"/>
    </w:pPr>
    <w:rPr>
      <w:rFonts w:ascii="Arial" w:hAnsi="Arial" w:cs="Arial"/>
      <w:sz w:val="20"/>
      <w:szCs w:val="20"/>
    </w:rPr>
  </w:style>
  <w:style w:type="paragraph" w:customStyle="1" w:styleId="afff3">
    <w:name w:val="Комментарий пользователя"/>
    <w:basedOn w:val="a3"/>
    <w:next w:val="a3"/>
    <w:pPr>
      <w:autoSpaceDE w:val="0"/>
      <w:autoSpaceDN w:val="0"/>
      <w:adjustRightInd w:val="0"/>
      <w:spacing w:after="0"/>
      <w:ind w:left="170"/>
      <w:jc w:val="left"/>
    </w:pPr>
    <w:rPr>
      <w:rFonts w:ascii="Arial" w:hAnsi="Arial" w:cs="Arial"/>
      <w:i/>
      <w:iCs/>
      <w:color w:val="000080"/>
      <w:sz w:val="20"/>
      <w:szCs w:val="20"/>
    </w:rPr>
  </w:style>
  <w:style w:type="character" w:customStyle="1" w:styleId="3a">
    <w:name w:val="Стиль3 Знак Знак"/>
    <w:rPr>
      <w:sz w:val="24"/>
      <w:szCs w:val="24"/>
      <w:lang w:val="ru-RU" w:eastAsia="ru-RU"/>
    </w:rPr>
  </w:style>
  <w:style w:type="paragraph" w:styleId="afff4">
    <w:name w:val="Balloon Text"/>
    <w:basedOn w:val="a3"/>
    <w:semiHidden/>
    <w:rPr>
      <w:rFonts w:ascii="Tahoma" w:hAnsi="Tahoma" w:cs="Tahoma"/>
      <w:sz w:val="16"/>
      <w:szCs w:val="16"/>
    </w:rPr>
  </w:style>
  <w:style w:type="character" w:customStyle="1" w:styleId="labelbodytext1">
    <w:name w:val="label_body_text_1"/>
    <w:basedOn w:val="a4"/>
  </w:style>
  <w:style w:type="paragraph" w:customStyle="1" w:styleId="1DocumentHeader1">
    <w:name w:val="Заголовок 1.Document Header1"/>
    <w:basedOn w:val="a3"/>
    <w:next w:val="a3"/>
    <w:pPr>
      <w:keepNext/>
      <w:spacing w:before="240"/>
      <w:jc w:val="center"/>
      <w:outlineLvl w:val="0"/>
    </w:pPr>
    <w:rPr>
      <w:kern w:val="28"/>
      <w:sz w:val="36"/>
      <w:szCs w:val="3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character" w:customStyle="1" w:styleId="110">
    <w:name w:val="Знак Знак11"/>
    <w:rPr>
      <w:sz w:val="24"/>
      <w:szCs w:val="24"/>
      <w:lang w:val="ru-RU" w:eastAsia="ru-RU"/>
    </w:rPr>
  </w:style>
  <w:style w:type="character" w:styleId="afff5">
    <w:name w:val="annotation reference"/>
    <w:semiHidden/>
    <w:rPr>
      <w:sz w:val="16"/>
      <w:szCs w:val="16"/>
    </w:rPr>
  </w:style>
  <w:style w:type="paragraph" w:styleId="afff6">
    <w:name w:val="annotation text"/>
    <w:basedOn w:val="a3"/>
    <w:semiHidden/>
    <w:rPr>
      <w:sz w:val="20"/>
      <w:szCs w:val="20"/>
    </w:rPr>
  </w:style>
  <w:style w:type="paragraph" w:styleId="afff7">
    <w:name w:val="annotation subject"/>
    <w:basedOn w:val="afff6"/>
    <w:next w:val="afff6"/>
    <w:semiHidden/>
    <w:rPr>
      <w:b/>
      <w:bCs/>
    </w:rPr>
  </w:style>
  <w:style w:type="paragraph" w:customStyle="1" w:styleId="200">
    <w:name w:val="20"/>
    <w:basedOn w:val="a3"/>
    <w:pPr>
      <w:spacing w:before="104" w:after="104"/>
      <w:ind w:left="104" w:right="104"/>
      <w:jc w:val="left"/>
    </w:pPr>
  </w:style>
  <w:style w:type="character" w:customStyle="1" w:styleId="13">
    <w:name w:val="Заголовок 1 Знак"/>
    <w:aliases w:val="Document Header1 Знак"/>
    <w:rPr>
      <w:b/>
      <w:bCs/>
      <w:kern w:val="28"/>
      <w:sz w:val="36"/>
      <w:szCs w:val="36"/>
      <w:lang w:val="ru-RU" w:eastAsia="ru-RU"/>
    </w:rPr>
  </w:style>
  <w:style w:type="paragraph" w:customStyle="1" w:styleId="afff8">
    <w:name w:val="Пункт"/>
    <w:basedOn w:val="a3"/>
    <w:pPr>
      <w:tabs>
        <w:tab w:val="num" w:pos="1980"/>
      </w:tabs>
      <w:spacing w:after="0"/>
      <w:ind w:left="1404" w:hanging="504"/>
    </w:pPr>
  </w:style>
  <w:style w:type="paragraph" w:customStyle="1" w:styleId="afff9">
    <w:name w:val="Подпункт"/>
    <w:basedOn w:val="afff8"/>
    <w:pPr>
      <w:tabs>
        <w:tab w:val="clear" w:pos="1980"/>
        <w:tab w:val="num" w:pos="2520"/>
      </w:tabs>
      <w:ind w:left="1728" w:hanging="648"/>
    </w:pPr>
  </w:style>
  <w:style w:type="paragraph" w:styleId="afffa">
    <w:name w:val="Document Map"/>
    <w:basedOn w:val="a3"/>
    <w:semiHidden/>
    <w:pPr>
      <w:shd w:val="clear" w:color="auto" w:fill="000080"/>
    </w:pPr>
    <w:rPr>
      <w:rFonts w:ascii="Tahoma" w:hAnsi="Tahoma" w:cs="Tahoma"/>
      <w:sz w:val="20"/>
      <w:szCs w:val="20"/>
    </w:rPr>
  </w:style>
  <w:style w:type="paragraph" w:customStyle="1" w:styleId="afffb">
    <w:name w:val="Таблица шапка"/>
    <w:basedOn w:val="a3"/>
    <w:pPr>
      <w:keepNext/>
      <w:spacing w:before="40" w:after="40"/>
      <w:ind w:left="57" w:right="57"/>
      <w:jc w:val="left"/>
    </w:pPr>
    <w:rPr>
      <w:sz w:val="18"/>
      <w:szCs w:val="18"/>
    </w:rPr>
  </w:style>
  <w:style w:type="paragraph" w:customStyle="1" w:styleId="afffc">
    <w:name w:val="Таблица текст"/>
    <w:basedOn w:val="a3"/>
    <w:pPr>
      <w:spacing w:before="40" w:after="40"/>
      <w:ind w:left="57" w:right="57"/>
      <w:jc w:val="left"/>
    </w:pPr>
    <w:rPr>
      <w:sz w:val="22"/>
      <w:szCs w:val="22"/>
    </w:rPr>
  </w:style>
  <w:style w:type="paragraph" w:customStyle="1" w:styleId="a1">
    <w:name w:val="пункт"/>
    <w:basedOn w:val="a3"/>
    <w:pPr>
      <w:numPr>
        <w:ilvl w:val="2"/>
        <w:numId w:val="15"/>
      </w:numPr>
      <w:spacing w:before="6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pPr>
      <w:spacing w:before="100" w:beforeAutospacing="1" w:after="100" w:afterAutospacing="1"/>
      <w:jc w:val="left"/>
    </w:pPr>
    <w:rPr>
      <w:rFonts w:ascii="Tahoma" w:hAnsi="Tahoma"/>
      <w:sz w:val="20"/>
      <w:szCs w:val="20"/>
      <w:lang w:val="en-US" w:eastAsia="en-US"/>
    </w:rPr>
  </w:style>
  <w:style w:type="paragraph" w:customStyle="1" w:styleId="1CharChar">
    <w:name w:val="1 Знак Char Знак Char Знак"/>
    <w:basedOn w:val="a3"/>
    <w:pPr>
      <w:spacing w:after="160" w:line="240" w:lineRule="exact"/>
      <w:jc w:val="left"/>
    </w:pPr>
    <w:rPr>
      <w:rFonts w:eastAsia="Calibri"/>
      <w:sz w:val="20"/>
      <w:szCs w:val="20"/>
      <w:lang w:eastAsia="zh-CN"/>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afffd">
    <w:name w:val="Гипертекстовая ссылка"/>
    <w:rPr>
      <w:color w:val="008000"/>
      <w:sz w:val="20"/>
      <w:szCs w:val="20"/>
      <w:u w:val="single"/>
    </w:rPr>
  </w:style>
  <w:style w:type="paragraph" w:customStyle="1" w:styleId="afffe">
    <w:name w:val="Стиль"/>
    <w:pPr>
      <w:widowControl w:val="0"/>
      <w:autoSpaceDE w:val="0"/>
      <w:autoSpaceDN w:val="0"/>
      <w:adjustRightInd w:val="0"/>
    </w:pPr>
    <w:rPr>
      <w:rFonts w:ascii="Arial" w:hAnsi="Arial" w:cs="Arial"/>
      <w:sz w:val="24"/>
      <w:szCs w:val="24"/>
    </w:rPr>
  </w:style>
  <w:style w:type="paragraph" w:customStyle="1" w:styleId="affff">
    <w:name w:val="Знак"/>
    <w:basedOn w:val="a3"/>
    <w:pPr>
      <w:spacing w:after="160" w:line="240" w:lineRule="exact"/>
      <w:jc w:val="left"/>
    </w:pPr>
    <w:rPr>
      <w:rFonts w:eastAsia="Calibri"/>
      <w:sz w:val="20"/>
      <w:szCs w:val="20"/>
      <w:lang w:eastAsia="zh-CN"/>
    </w:rPr>
  </w:style>
  <w:style w:type="paragraph" w:customStyle="1" w:styleId="BodyText21">
    <w:name w:val="Body Text 21"/>
    <w:basedOn w:val="a3"/>
    <w:rsid w:val="000B7FA7"/>
    <w:pPr>
      <w:widowControl w:val="0"/>
      <w:autoSpaceDE w:val="0"/>
      <w:autoSpaceDN w:val="0"/>
      <w:spacing w:after="0"/>
    </w:pPr>
  </w:style>
  <w:style w:type="table" w:styleId="affff0">
    <w:name w:val="Table Grid"/>
    <w:basedOn w:val="a5"/>
    <w:rsid w:val="000B7F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4">
    <w:name w:val="xl64"/>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6">
    <w:name w:val="xl66"/>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7">
    <w:name w:val="xl67"/>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8">
    <w:name w:val="xl68"/>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9">
    <w:name w:val="xl69"/>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0">
    <w:name w:val="xl70"/>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1">
    <w:name w:val="xl71"/>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3">
    <w:name w:val="xl73"/>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CharCharCharChar">
    <w:name w:val="Char Char Знак Знак Char Char"/>
    <w:basedOn w:val="a3"/>
    <w:rsid w:val="005727BF"/>
    <w:pPr>
      <w:spacing w:after="160"/>
      <w:jc w:val="left"/>
    </w:pPr>
    <w:rPr>
      <w:rFonts w:ascii="Arial" w:hAnsi="Arial"/>
      <w:b/>
      <w:color w:val="FFFFFF"/>
      <w:sz w:val="32"/>
      <w:szCs w:val="20"/>
      <w:lang w:val="en-US" w:eastAsia="en-US"/>
    </w:rPr>
  </w:style>
  <w:style w:type="character" w:customStyle="1" w:styleId="ConsPlusNormal0">
    <w:name w:val="ConsPlusNormal Знак"/>
    <w:link w:val="ConsPlusNormal"/>
    <w:locked/>
    <w:rsid w:val="006567E1"/>
    <w:rPr>
      <w:rFonts w:ascii="Arial" w:hAnsi="Arial" w:cs="Arial"/>
      <w:lang w:val="ru-RU" w:eastAsia="ru-RU" w:bidi="ar-SA"/>
    </w:rPr>
  </w:style>
  <w:style w:type="paragraph" w:customStyle="1" w:styleId="14">
    <w:name w:val="Знак1"/>
    <w:basedOn w:val="a3"/>
    <w:next w:val="22"/>
    <w:autoRedefine/>
    <w:rsid w:val="006567E1"/>
    <w:pPr>
      <w:widowControl w:val="0"/>
      <w:autoSpaceDE w:val="0"/>
      <w:autoSpaceDN w:val="0"/>
      <w:spacing w:after="160" w:line="240" w:lineRule="exact"/>
      <w:jc w:val="left"/>
    </w:pPr>
    <w:rPr>
      <w:sz w:val="20"/>
      <w:szCs w:val="20"/>
      <w:lang w:val="en-US" w:eastAsia="en-US"/>
    </w:rPr>
  </w:style>
  <w:style w:type="paragraph" w:customStyle="1" w:styleId="211">
    <w:name w:val="Основной текст 21"/>
    <w:basedOn w:val="a3"/>
    <w:rsid w:val="00297206"/>
    <w:pPr>
      <w:spacing w:after="0"/>
      <w:ind w:firstLine="851"/>
    </w:pPr>
    <w:rPr>
      <w:szCs w:val="20"/>
    </w:rPr>
  </w:style>
  <w:style w:type="character" w:customStyle="1" w:styleId="af6">
    <w:name w:val="Текст сноски Знак"/>
    <w:link w:val="af5"/>
    <w:rsid w:val="002A5062"/>
    <w:rPr>
      <w:lang w:val="ru-RU" w:eastAsia="ru-RU" w:bidi="ar-SA"/>
    </w:rPr>
  </w:style>
  <w:style w:type="paragraph" w:customStyle="1" w:styleId="ConsPlusTitle">
    <w:name w:val="ConsPlusTitle"/>
    <w:rsid w:val="0087150F"/>
    <w:pPr>
      <w:widowControl w:val="0"/>
      <w:snapToGrid w:val="0"/>
    </w:pPr>
    <w:rPr>
      <w:rFonts w:ascii="Arial" w:hAnsi="Arial"/>
      <w:b/>
    </w:rPr>
  </w:style>
  <w:style w:type="paragraph" w:customStyle="1" w:styleId="-">
    <w:name w:val="Контракт-раздел"/>
    <w:basedOn w:val="a3"/>
    <w:next w:val="-0"/>
    <w:rsid w:val="00B768B4"/>
    <w:pPr>
      <w:keepNext/>
      <w:numPr>
        <w:numId w:val="20"/>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B768B4"/>
    <w:pPr>
      <w:numPr>
        <w:ilvl w:val="1"/>
        <w:numId w:val="20"/>
      </w:numPr>
      <w:spacing w:after="0"/>
    </w:pPr>
  </w:style>
  <w:style w:type="paragraph" w:customStyle="1" w:styleId="-1">
    <w:name w:val="Контракт-подпункт"/>
    <w:basedOn w:val="a3"/>
    <w:rsid w:val="00B768B4"/>
    <w:pPr>
      <w:numPr>
        <w:ilvl w:val="2"/>
        <w:numId w:val="20"/>
      </w:numPr>
      <w:spacing w:after="0"/>
    </w:pPr>
  </w:style>
  <w:style w:type="paragraph" w:customStyle="1" w:styleId="-2">
    <w:name w:val="Контракт-подподпункт"/>
    <w:basedOn w:val="a3"/>
    <w:rsid w:val="00B768B4"/>
    <w:pPr>
      <w:numPr>
        <w:ilvl w:val="3"/>
        <w:numId w:val="20"/>
      </w:numPr>
      <w:spacing w:after="0"/>
    </w:pPr>
  </w:style>
  <w:style w:type="paragraph" w:customStyle="1" w:styleId="3b">
    <w:name w:val="Знак Знак Знак3 Знак"/>
    <w:basedOn w:val="a3"/>
    <w:rsid w:val="003173F9"/>
    <w:pPr>
      <w:tabs>
        <w:tab w:val="num" w:pos="360"/>
      </w:tabs>
      <w:spacing w:after="160" w:line="240" w:lineRule="exact"/>
      <w:jc w:val="left"/>
    </w:pPr>
    <w:rPr>
      <w:rFonts w:ascii="Verdana" w:hAnsi="Verdana" w:cs="Verdana"/>
      <w:sz w:val="20"/>
      <w:szCs w:val="20"/>
      <w:lang w:val="en-US" w:eastAsia="en-US"/>
    </w:rPr>
  </w:style>
  <w:style w:type="character" w:customStyle="1" w:styleId="ab">
    <w:name w:val="Подзаголовок Знак"/>
    <w:link w:val="aa"/>
    <w:locked/>
    <w:rsid w:val="009F1BD5"/>
    <w:rPr>
      <w:rFonts w:ascii="Arial" w:hAnsi="Arial" w:cs="Arial"/>
      <w:sz w:val="24"/>
      <w:szCs w:val="24"/>
      <w:lang w:val="ru-RU" w:eastAsia="ru-RU" w:bidi="ar-SA"/>
    </w:rPr>
  </w:style>
  <w:style w:type="character" w:customStyle="1" w:styleId="label">
    <w:name w:val="label"/>
    <w:basedOn w:val="a4"/>
    <w:rsid w:val="00314398"/>
  </w:style>
  <w:style w:type="paragraph" w:customStyle="1" w:styleId="CharCharCharChar0">
    <w:name w:val="Char Char Знак Знак Char Char"/>
    <w:basedOn w:val="a3"/>
    <w:rsid w:val="009614EC"/>
    <w:pPr>
      <w:spacing w:after="160"/>
      <w:jc w:val="left"/>
    </w:pPr>
    <w:rPr>
      <w:rFonts w:ascii="Arial" w:hAnsi="Arial" w:cs="Arial"/>
      <w:b/>
      <w:bCs/>
      <w:color w:val="FFFFFF"/>
      <w:sz w:val="32"/>
      <w:szCs w:val="32"/>
      <w:lang w:val="en-US" w:eastAsia="en-US"/>
    </w:rPr>
  </w:style>
  <w:style w:type="paragraph" w:customStyle="1" w:styleId="affff1">
    <w:name w:val="Содержимое таблицы"/>
    <w:basedOn w:val="a3"/>
    <w:rsid w:val="003E2F15"/>
    <w:pPr>
      <w:widowControl w:val="0"/>
      <w:suppressLineNumbers/>
      <w:suppressAutoHyphens/>
      <w:spacing w:after="0"/>
      <w:jc w:val="left"/>
    </w:pPr>
    <w:rPr>
      <w:rFonts w:ascii="Arial" w:hAnsi="Arial" w:cs="Arial"/>
      <w:kern w:val="1"/>
      <w:sz w:val="20"/>
      <w:szCs w:val="20"/>
    </w:rPr>
  </w:style>
  <w:style w:type="paragraph" w:customStyle="1" w:styleId="FORMATTEXT">
    <w:name w:val=".FORMATTEXT"/>
    <w:rsid w:val="00D64C9F"/>
    <w:pPr>
      <w:widowControl w:val="0"/>
      <w:autoSpaceDE w:val="0"/>
      <w:autoSpaceDN w:val="0"/>
      <w:adjustRightInd w:val="0"/>
    </w:pPr>
    <w:rPr>
      <w:sz w:val="24"/>
      <w:szCs w:val="24"/>
    </w:rPr>
  </w:style>
  <w:style w:type="character" w:customStyle="1" w:styleId="apple-converted-space">
    <w:name w:val="apple-converted-space"/>
    <w:basedOn w:val="a4"/>
    <w:rsid w:val="00C06C76"/>
  </w:style>
  <w:style w:type="paragraph" w:customStyle="1" w:styleId="CharCharCarCarCharCharCarCarCharCharCarCarCharChar">
    <w:name w:val="Char Char Car Car Char Char Car Car Char Char Car Car Char Char"/>
    <w:basedOn w:val="a3"/>
    <w:rsid w:val="00D25AAB"/>
    <w:pPr>
      <w:spacing w:after="160" w:line="240" w:lineRule="exact"/>
      <w:jc w:val="left"/>
    </w:pPr>
    <w:rPr>
      <w:sz w:val="20"/>
      <w:szCs w:val="20"/>
    </w:rPr>
  </w:style>
  <w:style w:type="paragraph" w:customStyle="1" w:styleId="affff2">
    <w:name w:val="Знак Знак Знак"/>
    <w:basedOn w:val="a3"/>
    <w:rsid w:val="00F942D3"/>
    <w:pPr>
      <w:spacing w:after="160" w:line="240" w:lineRule="exact"/>
      <w:jc w:val="left"/>
    </w:pPr>
    <w:rPr>
      <w:sz w:val="20"/>
      <w:szCs w:val="20"/>
    </w:rPr>
  </w:style>
  <w:style w:type="paragraph" w:customStyle="1" w:styleId="15">
    <w:name w:val="обычный_1 Знак Знак Знак Знак Знак Знак Знак Знак Знак"/>
    <w:basedOn w:val="a3"/>
    <w:rsid w:val="00B811E1"/>
    <w:pPr>
      <w:spacing w:before="100" w:beforeAutospacing="1" w:after="100" w:afterAutospacing="1"/>
    </w:pPr>
    <w:rPr>
      <w:rFonts w:ascii="Tahoma" w:hAnsi="Tahoma"/>
      <w:sz w:val="20"/>
      <w:szCs w:val="20"/>
      <w:lang w:val="en-US" w:eastAsia="en-US"/>
    </w:rPr>
  </w:style>
  <w:style w:type="paragraph" w:styleId="affff3">
    <w:name w:val="List Paragraph"/>
    <w:basedOn w:val="a3"/>
    <w:uiPriority w:val="34"/>
    <w:qFormat/>
    <w:rsid w:val="001412BF"/>
    <w:pPr>
      <w:spacing w:after="200" w:line="276" w:lineRule="auto"/>
      <w:ind w:left="72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pPr>
      <w:keepNext/>
      <w:numPr>
        <w:numId w:val="10"/>
      </w:numPr>
      <w:spacing w:before="240"/>
      <w:jc w:val="center"/>
      <w:outlineLvl w:val="0"/>
    </w:pPr>
    <w:rPr>
      <w:b/>
      <w:bCs/>
      <w:kern w:val="28"/>
      <w:sz w:val="36"/>
      <w:szCs w:val="36"/>
    </w:rPr>
  </w:style>
  <w:style w:type="paragraph" w:styleId="22">
    <w:name w:val="heading 2"/>
    <w:aliases w:val="H2"/>
    <w:basedOn w:val="a3"/>
    <w:next w:val="a3"/>
    <w:qFormat/>
    <w:pPr>
      <w:keepNext/>
      <w:numPr>
        <w:ilvl w:val="1"/>
        <w:numId w:val="10"/>
      </w:numPr>
      <w:jc w:val="center"/>
      <w:outlineLvl w:val="1"/>
    </w:pPr>
    <w:rPr>
      <w:b/>
      <w:bCs/>
      <w:sz w:val="30"/>
      <w:szCs w:val="30"/>
    </w:rPr>
  </w:style>
  <w:style w:type="paragraph" w:styleId="33">
    <w:name w:val="heading 3"/>
    <w:basedOn w:val="a3"/>
    <w:next w:val="a3"/>
    <w:qFormat/>
    <w:pPr>
      <w:keepNext/>
      <w:spacing w:before="240"/>
      <w:outlineLvl w:val="2"/>
    </w:pPr>
    <w:rPr>
      <w:rFonts w:ascii="Arial" w:hAnsi="Arial" w:cs="Arial"/>
      <w:b/>
      <w:bCs/>
    </w:rPr>
  </w:style>
  <w:style w:type="paragraph" w:styleId="41">
    <w:name w:val="heading 4"/>
    <w:basedOn w:val="a3"/>
    <w:next w:val="a3"/>
    <w:qFormat/>
    <w:pPr>
      <w:keepNext/>
      <w:spacing w:before="240"/>
      <w:outlineLvl w:val="3"/>
    </w:pPr>
    <w:rPr>
      <w:rFonts w:ascii="Arial" w:hAnsi="Arial" w:cs="Arial"/>
    </w:rPr>
  </w:style>
  <w:style w:type="paragraph" w:styleId="51">
    <w:name w:val="heading 5"/>
    <w:basedOn w:val="a3"/>
    <w:next w:val="a3"/>
    <w:qFormat/>
    <w:pPr>
      <w:spacing w:before="240"/>
      <w:outlineLvl w:val="4"/>
    </w:pPr>
    <w:rPr>
      <w:sz w:val="22"/>
      <w:szCs w:val="22"/>
    </w:rPr>
  </w:style>
  <w:style w:type="paragraph" w:styleId="6">
    <w:name w:val="heading 6"/>
    <w:basedOn w:val="a3"/>
    <w:next w:val="a3"/>
    <w:qFormat/>
    <w:pPr>
      <w:tabs>
        <w:tab w:val="num" w:pos="1152"/>
      </w:tabs>
      <w:spacing w:before="240"/>
      <w:ind w:left="1152" w:hanging="1152"/>
      <w:outlineLvl w:val="5"/>
    </w:pPr>
    <w:rPr>
      <w:i/>
      <w:iCs/>
      <w:sz w:val="22"/>
      <w:szCs w:val="22"/>
    </w:rPr>
  </w:style>
  <w:style w:type="paragraph" w:styleId="7">
    <w:name w:val="heading 7"/>
    <w:basedOn w:val="a3"/>
    <w:next w:val="a3"/>
    <w:qFormat/>
    <w:pPr>
      <w:tabs>
        <w:tab w:val="num" w:pos="1296"/>
      </w:tabs>
      <w:spacing w:before="240"/>
      <w:ind w:left="1296" w:hanging="1296"/>
      <w:outlineLvl w:val="6"/>
    </w:pPr>
    <w:rPr>
      <w:rFonts w:ascii="Arial" w:hAnsi="Arial" w:cs="Arial"/>
      <w:sz w:val="20"/>
      <w:szCs w:val="20"/>
    </w:rPr>
  </w:style>
  <w:style w:type="paragraph" w:styleId="8">
    <w:name w:val="heading 8"/>
    <w:basedOn w:val="a3"/>
    <w:next w:val="a3"/>
    <w:qFormat/>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qFormat/>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Body Text 2"/>
    <w:basedOn w:val="a3"/>
    <w:pPr>
      <w:numPr>
        <w:ilvl w:val="1"/>
        <w:numId w:val="13"/>
      </w:numPr>
    </w:pPr>
  </w:style>
  <w:style w:type="paragraph" w:styleId="a7">
    <w:name w:val="List Bullet"/>
    <w:basedOn w:val="a3"/>
    <w:autoRedefine/>
    <w:pPr>
      <w:widowControl w:val="0"/>
    </w:pPr>
  </w:style>
  <w:style w:type="paragraph" w:styleId="20">
    <w:name w:val="List Bullet 2"/>
    <w:basedOn w:val="a3"/>
    <w:autoRedefine/>
    <w:pPr>
      <w:numPr>
        <w:numId w:val="1"/>
      </w:numPr>
    </w:pPr>
  </w:style>
  <w:style w:type="paragraph" w:styleId="30">
    <w:name w:val="List Bullet 3"/>
    <w:basedOn w:val="a3"/>
    <w:autoRedefine/>
    <w:pPr>
      <w:numPr>
        <w:numId w:val="2"/>
      </w:numPr>
    </w:pPr>
  </w:style>
  <w:style w:type="paragraph" w:styleId="40">
    <w:name w:val="List Bullet 4"/>
    <w:basedOn w:val="a3"/>
    <w:autoRedefine/>
    <w:pPr>
      <w:numPr>
        <w:numId w:val="3"/>
      </w:numPr>
    </w:pPr>
  </w:style>
  <w:style w:type="paragraph" w:styleId="50">
    <w:name w:val="List Bullet 5"/>
    <w:basedOn w:val="a3"/>
    <w:autoRedefine/>
    <w:pPr>
      <w:numPr>
        <w:numId w:val="4"/>
      </w:numPr>
    </w:pPr>
  </w:style>
  <w:style w:type="paragraph" w:styleId="a">
    <w:name w:val="List Number"/>
    <w:basedOn w:val="a3"/>
    <w:pPr>
      <w:numPr>
        <w:numId w:val="5"/>
      </w:numPr>
    </w:pPr>
  </w:style>
  <w:style w:type="paragraph" w:styleId="2">
    <w:name w:val="List Number 2"/>
    <w:basedOn w:val="a3"/>
    <w:pPr>
      <w:numPr>
        <w:numId w:val="6"/>
      </w:numPr>
    </w:pPr>
  </w:style>
  <w:style w:type="paragraph" w:styleId="3">
    <w:name w:val="List Number 3"/>
    <w:basedOn w:val="a3"/>
    <w:pPr>
      <w:numPr>
        <w:numId w:val="7"/>
      </w:numPr>
    </w:pPr>
  </w:style>
  <w:style w:type="paragraph" w:styleId="4">
    <w:name w:val="List Number 4"/>
    <w:basedOn w:val="a3"/>
    <w:pPr>
      <w:numPr>
        <w:numId w:val="8"/>
      </w:numPr>
    </w:pPr>
  </w:style>
  <w:style w:type="paragraph" w:styleId="5">
    <w:name w:val="List Number 5"/>
    <w:basedOn w:val="a3"/>
    <w:pPr>
      <w:numPr>
        <w:numId w:val="9"/>
      </w:numPr>
    </w:pPr>
  </w:style>
  <w:style w:type="paragraph" w:customStyle="1" w:styleId="a2">
    <w:name w:val="Раздел"/>
    <w:basedOn w:val="a3"/>
    <w:pPr>
      <w:numPr>
        <w:ilvl w:val="1"/>
        <w:numId w:val="11"/>
      </w:numPr>
      <w:spacing w:before="120" w:after="120"/>
      <w:jc w:val="center"/>
    </w:pPr>
    <w:rPr>
      <w:rFonts w:ascii="Arial Narrow" w:hAnsi="Arial Narrow" w:cs="Arial Narrow"/>
      <w:b/>
      <w:bCs/>
      <w:sz w:val="28"/>
      <w:szCs w:val="28"/>
    </w:rPr>
  </w:style>
  <w:style w:type="paragraph" w:customStyle="1" w:styleId="a8">
    <w:name w:val="Часть"/>
    <w:basedOn w:val="a3"/>
    <w:pPr>
      <w:jc w:val="center"/>
    </w:pPr>
    <w:rPr>
      <w:rFonts w:ascii="Arial" w:hAnsi="Arial" w:cs="Arial"/>
      <w:b/>
      <w:bCs/>
      <w:caps/>
      <w:sz w:val="32"/>
      <w:szCs w:val="32"/>
    </w:rPr>
  </w:style>
  <w:style w:type="paragraph" w:customStyle="1" w:styleId="31">
    <w:name w:val="Раздел 3"/>
    <w:basedOn w:val="a3"/>
    <w:pPr>
      <w:numPr>
        <w:numId w:val="12"/>
      </w:numPr>
      <w:spacing w:before="120" w:after="120"/>
      <w:jc w:val="center"/>
    </w:pPr>
    <w:rPr>
      <w:b/>
      <w:bCs/>
    </w:rPr>
  </w:style>
  <w:style w:type="paragraph" w:customStyle="1" w:styleId="a0">
    <w:name w:val="Условия контракта"/>
    <w:basedOn w:val="a3"/>
    <w:pPr>
      <w:numPr>
        <w:numId w:val="13"/>
      </w:numPr>
      <w:spacing w:before="240" w:after="120"/>
    </w:pPr>
    <w:rPr>
      <w:b/>
      <w:bCs/>
    </w:rPr>
  </w:style>
  <w:style w:type="paragraph" w:customStyle="1" w:styleId="Instruction">
    <w:name w:val="Instruction"/>
    <w:basedOn w:val="21"/>
    <w:pPr>
      <w:numPr>
        <w:ilvl w:val="0"/>
        <w:numId w:val="0"/>
      </w:numPr>
      <w:tabs>
        <w:tab w:val="num" w:pos="360"/>
      </w:tabs>
      <w:spacing w:before="180"/>
      <w:ind w:left="360" w:hanging="360"/>
    </w:pPr>
    <w:rPr>
      <w:b/>
      <w:bCs/>
    </w:rPr>
  </w:style>
  <w:style w:type="paragraph" w:styleId="a9">
    <w:name w:val="Title"/>
    <w:basedOn w:val="a3"/>
    <w:qFormat/>
    <w:pPr>
      <w:spacing w:before="240"/>
      <w:jc w:val="center"/>
      <w:outlineLvl w:val="0"/>
    </w:pPr>
    <w:rPr>
      <w:rFonts w:ascii="Arial" w:hAnsi="Arial" w:cs="Arial"/>
      <w:b/>
      <w:bCs/>
      <w:kern w:val="28"/>
      <w:sz w:val="32"/>
      <w:szCs w:val="32"/>
    </w:rPr>
  </w:style>
  <w:style w:type="paragraph" w:styleId="aa">
    <w:name w:val="Subtitle"/>
    <w:basedOn w:val="a3"/>
    <w:link w:val="ab"/>
    <w:qFormat/>
    <w:pPr>
      <w:jc w:val="center"/>
      <w:outlineLvl w:val="1"/>
    </w:pPr>
    <w:rPr>
      <w:rFonts w:ascii="Arial" w:hAnsi="Arial" w:cs="Arial"/>
    </w:rPr>
  </w:style>
  <w:style w:type="paragraph" w:customStyle="1" w:styleId="ac">
    <w:name w:val="Тендерные данные"/>
    <w:basedOn w:val="a3"/>
    <w:pPr>
      <w:tabs>
        <w:tab w:val="left" w:pos="1985"/>
      </w:tabs>
      <w:spacing w:before="120"/>
    </w:pPr>
    <w:rPr>
      <w:b/>
      <w:bCs/>
    </w:rPr>
  </w:style>
  <w:style w:type="paragraph" w:styleId="34">
    <w:name w:val="toc 3"/>
    <w:basedOn w:val="a3"/>
    <w:next w:val="a3"/>
    <w:autoRedefine/>
    <w:semiHidden/>
    <w:pPr>
      <w:spacing w:after="0"/>
      <w:ind w:left="480"/>
      <w:jc w:val="left"/>
    </w:pPr>
    <w:rPr>
      <w:i/>
      <w:iCs/>
      <w:sz w:val="20"/>
      <w:szCs w:val="20"/>
    </w:rPr>
  </w:style>
  <w:style w:type="paragraph" w:styleId="11">
    <w:name w:val="toc 1"/>
    <w:basedOn w:val="a3"/>
    <w:next w:val="a3"/>
    <w:autoRedefine/>
    <w:semiHidden/>
    <w:pPr>
      <w:spacing w:before="120" w:after="120"/>
      <w:jc w:val="left"/>
    </w:pPr>
    <w:rPr>
      <w:b/>
      <w:bCs/>
      <w:caps/>
      <w:sz w:val="20"/>
      <w:szCs w:val="20"/>
    </w:rPr>
  </w:style>
  <w:style w:type="paragraph" w:styleId="24">
    <w:name w:val="toc 2"/>
    <w:basedOn w:val="a3"/>
    <w:next w:val="a3"/>
    <w:autoRedefine/>
    <w:semiHidden/>
    <w:pPr>
      <w:tabs>
        <w:tab w:val="left" w:pos="720"/>
        <w:tab w:val="right" w:leader="dot" w:pos="10195"/>
      </w:tabs>
      <w:spacing w:after="0"/>
      <w:ind w:left="240"/>
    </w:pPr>
    <w:rPr>
      <w:smallCaps/>
      <w:noProof/>
      <w:sz w:val="20"/>
      <w:szCs w:val="20"/>
    </w:rPr>
  </w:style>
  <w:style w:type="paragraph" w:styleId="ad">
    <w:name w:val="Date"/>
    <w:basedOn w:val="a3"/>
    <w:next w:val="a3"/>
  </w:style>
  <w:style w:type="paragraph" w:customStyle="1" w:styleId="ae">
    <w:name w:val="Îáû÷íûé"/>
  </w:style>
  <w:style w:type="paragraph" w:customStyle="1" w:styleId="af">
    <w:name w:val="Íîðìàëüíûé"/>
    <w:rPr>
      <w:rFonts w:ascii="Courier" w:hAnsi="Courier" w:cs="Courier"/>
      <w:sz w:val="24"/>
      <w:szCs w:val="24"/>
      <w:lang w:val="en-GB"/>
    </w:rPr>
  </w:style>
  <w:style w:type="paragraph" w:styleId="af0">
    <w:name w:val="Body Text"/>
    <w:basedOn w:val="a3"/>
    <w:pPr>
      <w:spacing w:after="120"/>
    </w:pPr>
  </w:style>
  <w:style w:type="paragraph" w:customStyle="1" w:styleId="af1">
    <w:name w:val="Подраздел"/>
    <w:basedOn w:val="a3"/>
    <w:pPr>
      <w:suppressAutoHyphens/>
      <w:spacing w:before="240" w:after="120"/>
      <w:jc w:val="center"/>
    </w:pPr>
    <w:rPr>
      <w:rFonts w:ascii="TimesDL" w:hAnsi="TimesDL" w:cs="TimesDL"/>
      <w:b/>
      <w:bCs/>
      <w:smallCaps/>
      <w:spacing w:val="-2"/>
    </w:rPr>
  </w:style>
  <w:style w:type="paragraph" w:styleId="25">
    <w:name w:val="Body Text Indent 2"/>
    <w:aliases w:val="Знак"/>
    <w:basedOn w:val="a3"/>
    <w:pPr>
      <w:spacing w:after="120" w:line="480" w:lineRule="auto"/>
      <w:ind w:left="283"/>
    </w:pPr>
  </w:style>
  <w:style w:type="paragraph" w:styleId="35">
    <w:name w:val="Body Text Indent 3"/>
    <w:basedOn w:val="a3"/>
    <w:pPr>
      <w:spacing w:after="120"/>
      <w:ind w:left="283"/>
    </w:pPr>
    <w:rPr>
      <w:sz w:val="16"/>
      <w:szCs w:val="16"/>
    </w:rPr>
  </w:style>
  <w:style w:type="paragraph" w:styleId="af2">
    <w:name w:val="header"/>
    <w:basedOn w:val="a3"/>
    <w:pPr>
      <w:tabs>
        <w:tab w:val="center" w:pos="4153"/>
        <w:tab w:val="right" w:pos="8306"/>
      </w:tabs>
      <w:spacing w:before="120" w:after="120"/>
    </w:pPr>
    <w:rPr>
      <w:rFonts w:ascii="Arial" w:hAnsi="Arial" w:cs="Arial"/>
      <w:noProof/>
    </w:rPr>
  </w:style>
  <w:style w:type="paragraph" w:styleId="af3">
    <w:name w:val="Block Text"/>
    <w:basedOn w:val="a3"/>
    <w:pPr>
      <w:spacing w:after="120"/>
      <w:ind w:left="1440" w:right="1440"/>
    </w:pPr>
  </w:style>
  <w:style w:type="character" w:styleId="af4">
    <w:name w:val="footnote reference"/>
    <w:semiHidden/>
    <w:rPr>
      <w:rFonts w:ascii="Times New Roman" w:hAnsi="Times New Roman" w:cs="Times New Roman"/>
      <w:vertAlign w:val="superscript"/>
    </w:rPr>
  </w:style>
  <w:style w:type="paragraph" w:styleId="af5">
    <w:name w:val="footnote text"/>
    <w:basedOn w:val="a3"/>
    <w:link w:val="af6"/>
    <w:semiHidden/>
    <w:rPr>
      <w:sz w:val="20"/>
      <w:szCs w:val="20"/>
    </w:rPr>
  </w:style>
  <w:style w:type="character" w:styleId="af7">
    <w:name w:val="page number"/>
    <w:rPr>
      <w:rFonts w:ascii="Times New Roman" w:hAnsi="Times New Roman" w:cs="Times New Roman"/>
    </w:rPr>
  </w:style>
  <w:style w:type="paragraph" w:styleId="af8">
    <w:name w:val="footer"/>
    <w:basedOn w:val="a3"/>
    <w:pPr>
      <w:tabs>
        <w:tab w:val="center" w:pos="4153"/>
        <w:tab w:val="right" w:pos="8306"/>
      </w:tabs>
    </w:pPr>
    <w:rPr>
      <w:noProof/>
    </w:rPr>
  </w:style>
  <w:style w:type="paragraph" w:styleId="36">
    <w:name w:val="Body Text 3"/>
    <w:basedOn w:val="a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paragraph" w:styleId="af9">
    <w:name w:val="Plain Text"/>
    <w:basedOn w:val="a3"/>
    <w:pPr>
      <w:spacing w:after="0"/>
      <w:jc w:val="left"/>
    </w:pPr>
    <w:rPr>
      <w:rFonts w:ascii="Courier New" w:hAnsi="Courier New" w:cs="Courier New"/>
      <w:sz w:val="20"/>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character" w:customStyle="1" w:styleId="afa">
    <w:name w:val="Знак Знак"/>
    <w:rPr>
      <w:rFonts w:ascii="Arial" w:hAnsi="Arial" w:cs="Arial"/>
      <w:sz w:val="24"/>
      <w:szCs w:val="24"/>
      <w:lang w:val="ru-RU" w:eastAsia="ru-RU"/>
    </w:rPr>
  </w:style>
  <w:style w:type="paragraph" w:styleId="afb">
    <w:name w:val="Normal (Web)"/>
    <w:basedOn w:val="a3"/>
    <w:pPr>
      <w:spacing w:before="100" w:beforeAutospacing="1" w:after="100" w:afterAutospacing="1"/>
      <w:jc w:val="left"/>
    </w:p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customStyle="1" w:styleId="afc">
    <w:name w:val="Основной шрифт"/>
  </w:style>
  <w:style w:type="paragraph" w:styleId="HTML">
    <w:name w:val="HTML Address"/>
    <w:basedOn w:val="a3"/>
    <w:rPr>
      <w:i/>
      <w:iCs/>
    </w:rPr>
  </w:style>
  <w:style w:type="paragraph" w:styleId="afd">
    <w:name w:val="envelope address"/>
    <w:basedOn w:val="a3"/>
    <w:pPr>
      <w:framePr w:w="7920" w:h="1980" w:hRule="exact" w:hSpace="180" w:wrap="auto" w:hAnchor="page" w:xAlign="center" w:yAlign="bottom"/>
      <w:ind w:left="2880"/>
    </w:pPr>
    <w:rPr>
      <w:rFonts w:ascii="Arial" w:hAnsi="Arial" w:cs="Arial"/>
    </w:rPr>
  </w:style>
  <w:style w:type="character" w:styleId="HTML0">
    <w:name w:val="HTML Acronym"/>
    <w:basedOn w:val="a4"/>
  </w:style>
  <w:style w:type="character" w:styleId="afe">
    <w:name w:val="Emphasis"/>
    <w:qFormat/>
    <w:rPr>
      <w:i/>
      <w:iCs/>
    </w:rPr>
  </w:style>
  <w:style w:type="character" w:styleId="aff">
    <w:name w:val="Hyperlink"/>
    <w:rPr>
      <w:color w:val="0000FF"/>
      <w:u w:val="single"/>
    </w:rPr>
  </w:style>
  <w:style w:type="paragraph" w:styleId="aff0">
    <w:name w:val="Note Heading"/>
    <w:basedOn w:val="a3"/>
    <w:next w:val="a3"/>
  </w:style>
  <w:style w:type="character" w:styleId="HTML1">
    <w:name w:val="HTML Keyboard"/>
    <w:rPr>
      <w:rFonts w:ascii="Courier New" w:hAnsi="Courier New" w:cs="Courier New"/>
      <w:sz w:val="20"/>
      <w:szCs w:val="20"/>
    </w:rPr>
  </w:style>
  <w:style w:type="character" w:styleId="HTML2">
    <w:name w:val="HTML Code"/>
    <w:rPr>
      <w:rFonts w:ascii="Courier New" w:hAnsi="Courier New" w:cs="Courier New"/>
      <w:sz w:val="20"/>
      <w:szCs w:val="20"/>
    </w:rPr>
  </w:style>
  <w:style w:type="paragraph" w:styleId="aff1">
    <w:name w:val="Body Text First Indent"/>
    <w:basedOn w:val="af0"/>
    <w:pPr>
      <w:ind w:firstLine="210"/>
    </w:pPr>
  </w:style>
  <w:style w:type="paragraph" w:styleId="aff2">
    <w:name w:val="Body Text Indent"/>
    <w:basedOn w:val="a3"/>
    <w:pPr>
      <w:spacing w:after="120"/>
      <w:ind w:left="283"/>
    </w:pPr>
  </w:style>
  <w:style w:type="paragraph" w:styleId="26">
    <w:name w:val="Body Text First Indent 2"/>
    <w:basedOn w:val="21"/>
    <w:pPr>
      <w:numPr>
        <w:ilvl w:val="0"/>
        <w:numId w:val="0"/>
      </w:numPr>
      <w:spacing w:after="120"/>
      <w:ind w:left="283" w:firstLine="210"/>
    </w:pPr>
  </w:style>
  <w:style w:type="character" w:styleId="aff3">
    <w:name w:val="line number"/>
    <w:basedOn w:val="a4"/>
  </w:style>
  <w:style w:type="character" w:styleId="HTML3">
    <w:name w:val="HTML Sample"/>
    <w:rPr>
      <w:rFonts w:ascii="Courier New" w:hAnsi="Courier New" w:cs="Courier New"/>
    </w:rPr>
  </w:style>
  <w:style w:type="paragraph" w:styleId="27">
    <w:name w:val="envelope return"/>
    <w:basedOn w:val="a3"/>
    <w:rPr>
      <w:rFonts w:ascii="Arial" w:hAnsi="Arial" w:cs="Arial"/>
      <w:sz w:val="20"/>
      <w:szCs w:val="20"/>
    </w:rPr>
  </w:style>
  <w:style w:type="paragraph" w:styleId="aff4">
    <w:name w:val="Normal Indent"/>
    <w:basedOn w:val="a3"/>
    <w:pPr>
      <w:ind w:left="708"/>
    </w:pPr>
  </w:style>
  <w:style w:type="character" w:styleId="HTML4">
    <w:name w:val="HTML Definition"/>
    <w:rPr>
      <w:i/>
      <w:iCs/>
    </w:rPr>
  </w:style>
  <w:style w:type="character" w:styleId="HTML5">
    <w:name w:val="HTML Variable"/>
    <w:rPr>
      <w:i/>
      <w:iCs/>
    </w:rPr>
  </w:style>
  <w:style w:type="character" w:styleId="HTML6">
    <w:name w:val="HTML Typewriter"/>
    <w:rPr>
      <w:rFonts w:ascii="Courier New" w:hAnsi="Courier New" w:cs="Courier New"/>
      <w:sz w:val="20"/>
      <w:szCs w:val="20"/>
    </w:rPr>
  </w:style>
  <w:style w:type="paragraph" w:styleId="aff5">
    <w:name w:val="Signature"/>
    <w:basedOn w:val="a3"/>
    <w:pPr>
      <w:ind w:left="4252"/>
    </w:pPr>
  </w:style>
  <w:style w:type="paragraph" w:styleId="aff6">
    <w:name w:val="Salutation"/>
    <w:basedOn w:val="a3"/>
    <w:next w:val="a3"/>
  </w:style>
  <w:style w:type="paragraph" w:styleId="aff7">
    <w:name w:val="List Continue"/>
    <w:basedOn w:val="a3"/>
    <w:pPr>
      <w:spacing w:after="120"/>
      <w:ind w:left="283"/>
    </w:pPr>
  </w:style>
  <w:style w:type="paragraph" w:styleId="28">
    <w:name w:val="List Continue 2"/>
    <w:basedOn w:val="a3"/>
    <w:pPr>
      <w:spacing w:after="120"/>
      <w:ind w:left="566"/>
    </w:pPr>
  </w:style>
  <w:style w:type="paragraph" w:styleId="37">
    <w:name w:val="List Continue 3"/>
    <w:basedOn w:val="a3"/>
    <w:pPr>
      <w:spacing w:after="120"/>
      <w:ind w:left="849"/>
    </w:pPr>
  </w:style>
  <w:style w:type="paragraph" w:styleId="42">
    <w:name w:val="List Continue 4"/>
    <w:basedOn w:val="a3"/>
    <w:pPr>
      <w:spacing w:after="120"/>
      <w:ind w:left="1132"/>
    </w:pPr>
  </w:style>
  <w:style w:type="paragraph" w:styleId="52">
    <w:name w:val="List Continue 5"/>
    <w:basedOn w:val="a3"/>
    <w:pPr>
      <w:spacing w:after="120"/>
      <w:ind w:left="1415"/>
    </w:pPr>
  </w:style>
  <w:style w:type="character" w:styleId="aff8">
    <w:name w:val="FollowedHyperlink"/>
    <w:rPr>
      <w:color w:val="800080"/>
      <w:u w:val="single"/>
    </w:rPr>
  </w:style>
  <w:style w:type="paragraph" w:styleId="aff9">
    <w:name w:val="Closing"/>
    <w:basedOn w:val="a3"/>
    <w:pPr>
      <w:ind w:left="4252"/>
    </w:pPr>
  </w:style>
  <w:style w:type="paragraph" w:styleId="affa">
    <w:name w:val="List"/>
    <w:basedOn w:val="a3"/>
    <w:pPr>
      <w:ind w:left="283" w:hanging="283"/>
    </w:pPr>
  </w:style>
  <w:style w:type="paragraph" w:styleId="29">
    <w:name w:val="List 2"/>
    <w:basedOn w:val="a3"/>
    <w:pPr>
      <w:ind w:left="566" w:hanging="283"/>
    </w:pPr>
  </w:style>
  <w:style w:type="paragraph" w:styleId="38">
    <w:name w:val="List 3"/>
    <w:basedOn w:val="a3"/>
    <w:pPr>
      <w:ind w:left="849" w:hanging="283"/>
    </w:pPr>
  </w:style>
  <w:style w:type="paragraph" w:styleId="43">
    <w:name w:val="List 4"/>
    <w:basedOn w:val="a3"/>
    <w:pPr>
      <w:ind w:left="1132" w:hanging="283"/>
    </w:pPr>
  </w:style>
  <w:style w:type="paragraph" w:styleId="53">
    <w:name w:val="List 5"/>
    <w:basedOn w:val="a3"/>
    <w:pPr>
      <w:ind w:left="1415" w:hanging="283"/>
    </w:pPr>
  </w:style>
  <w:style w:type="paragraph" w:styleId="HTML7">
    <w:name w:val="HTML Preformatted"/>
    <w:basedOn w:val="a3"/>
    <w:rPr>
      <w:rFonts w:ascii="Courier New" w:hAnsi="Courier New" w:cs="Courier New"/>
      <w:sz w:val="20"/>
      <w:szCs w:val="20"/>
    </w:rPr>
  </w:style>
  <w:style w:type="character" w:styleId="affb">
    <w:name w:val="Strong"/>
    <w:qFormat/>
    <w:rPr>
      <w:b/>
      <w:bCs/>
    </w:rPr>
  </w:style>
  <w:style w:type="character" w:styleId="HTML8">
    <w:name w:val="HTML Cite"/>
    <w:rPr>
      <w:i/>
      <w:iCs/>
    </w:rPr>
  </w:style>
  <w:style w:type="paragraph" w:styleId="affc">
    <w:name w:val="Message Header"/>
    <w:basedOn w:val="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d">
    <w:name w:val="E-mail Signature"/>
    <w:basedOn w:val="a3"/>
  </w:style>
  <w:style w:type="paragraph" w:styleId="44">
    <w:name w:val="toc 4"/>
    <w:basedOn w:val="a3"/>
    <w:next w:val="a3"/>
    <w:autoRedefine/>
    <w:semiHidden/>
    <w:pPr>
      <w:spacing w:after="0"/>
      <w:ind w:left="720"/>
      <w:jc w:val="left"/>
    </w:pPr>
    <w:rPr>
      <w:sz w:val="18"/>
      <w:szCs w:val="18"/>
    </w:rPr>
  </w:style>
  <w:style w:type="paragraph" w:styleId="54">
    <w:name w:val="toc 5"/>
    <w:basedOn w:val="a3"/>
    <w:next w:val="a3"/>
    <w:autoRedefine/>
    <w:semiHidden/>
    <w:pPr>
      <w:spacing w:after="0"/>
      <w:ind w:left="960"/>
      <w:jc w:val="left"/>
    </w:pPr>
    <w:rPr>
      <w:sz w:val="18"/>
      <w:szCs w:val="18"/>
    </w:rPr>
  </w:style>
  <w:style w:type="paragraph" w:styleId="60">
    <w:name w:val="toc 6"/>
    <w:basedOn w:val="a3"/>
    <w:next w:val="a3"/>
    <w:autoRedefine/>
    <w:semiHidden/>
    <w:pPr>
      <w:spacing w:after="0"/>
      <w:ind w:left="1200"/>
      <w:jc w:val="left"/>
    </w:pPr>
    <w:rPr>
      <w:sz w:val="18"/>
      <w:szCs w:val="18"/>
    </w:rPr>
  </w:style>
  <w:style w:type="paragraph" w:styleId="70">
    <w:name w:val="toc 7"/>
    <w:basedOn w:val="a3"/>
    <w:next w:val="a3"/>
    <w:autoRedefine/>
    <w:semiHidden/>
    <w:pPr>
      <w:spacing w:after="0"/>
      <w:ind w:left="1440"/>
      <w:jc w:val="left"/>
    </w:pPr>
    <w:rPr>
      <w:sz w:val="18"/>
      <w:szCs w:val="18"/>
    </w:rPr>
  </w:style>
  <w:style w:type="paragraph" w:styleId="80">
    <w:name w:val="toc 8"/>
    <w:basedOn w:val="a3"/>
    <w:next w:val="a3"/>
    <w:autoRedefine/>
    <w:semiHidden/>
    <w:pPr>
      <w:spacing w:after="0"/>
      <w:ind w:left="1680"/>
      <w:jc w:val="left"/>
    </w:pPr>
    <w:rPr>
      <w:sz w:val="18"/>
      <w:szCs w:val="18"/>
    </w:rPr>
  </w:style>
  <w:style w:type="paragraph" w:styleId="90">
    <w:name w:val="toc 9"/>
    <w:basedOn w:val="a3"/>
    <w:next w:val="a3"/>
    <w:autoRedefine/>
    <w:semiHidden/>
    <w:pPr>
      <w:spacing w:after="0"/>
      <w:ind w:left="1920"/>
      <w:jc w:val="left"/>
    </w:pPr>
    <w:rPr>
      <w:sz w:val="18"/>
      <w:szCs w:val="18"/>
    </w:rPr>
  </w:style>
  <w:style w:type="paragraph" w:customStyle="1" w:styleId="10">
    <w:name w:val="Стиль1"/>
    <w:basedOn w:val="a3"/>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3"/>
  </w:style>
  <w:style w:type="paragraph" w:customStyle="1" w:styleId="210">
    <w:name w:val="Заголовок 2.1"/>
    <w:basedOn w:val="1"/>
    <w:pPr>
      <w:keepLines/>
      <w:widowControl w:val="0"/>
      <w:suppressLineNumbers/>
      <w:suppressAutoHyphens/>
    </w:pPr>
    <w:rPr>
      <w:caps/>
    </w:rPr>
  </w:style>
  <w:style w:type="paragraph" w:customStyle="1" w:styleId="23">
    <w:name w:val="Стиль2"/>
    <w:basedOn w:val="2"/>
    <w:pPr>
      <w:keepNext/>
      <w:keepLines/>
      <w:widowControl w:val="0"/>
      <w:numPr>
        <w:ilvl w:val="1"/>
        <w:numId w:val="14"/>
      </w:numPr>
      <w:suppressLineNumbers/>
      <w:tabs>
        <w:tab w:val="num" w:pos="1492"/>
      </w:tabs>
      <w:suppressAutoHyphens/>
    </w:pPr>
    <w:rPr>
      <w:b/>
      <w:bCs/>
    </w:rPr>
  </w:style>
  <w:style w:type="paragraph" w:customStyle="1" w:styleId="32">
    <w:name w:val="Стиль3"/>
    <w:basedOn w:val="25"/>
    <w:pPr>
      <w:widowControl w:val="0"/>
      <w:numPr>
        <w:ilvl w:val="2"/>
        <w:numId w:val="14"/>
      </w:numPr>
      <w:adjustRightInd w:val="0"/>
      <w:spacing w:after="0" w:line="240" w:lineRule="auto"/>
      <w:textAlignment w:val="baseline"/>
    </w:pPr>
  </w:style>
  <w:style w:type="paragraph" w:customStyle="1" w:styleId="2-11">
    <w:name w:val="содержание2-11"/>
    <w:basedOn w:val="a3"/>
  </w:style>
  <w:style w:type="character" w:customStyle="1" w:styleId="12">
    <w:name w:val="Знак Знак1"/>
    <w:rPr>
      <w:sz w:val="24"/>
      <w:szCs w:val="24"/>
      <w:lang w:val="ru-RU" w:eastAsia="ru-RU"/>
    </w:rPr>
  </w:style>
  <w:style w:type="character" w:customStyle="1" w:styleId="39">
    <w:name w:val="Стиль3 Знак"/>
    <w:basedOn w:val="12"/>
    <w:rPr>
      <w:sz w:val="24"/>
      <w:szCs w:val="24"/>
      <w:lang w:val="ru-RU" w:eastAsia="ru-RU"/>
    </w:rPr>
  </w:style>
  <w:style w:type="paragraph" w:customStyle="1" w:styleId="45">
    <w:name w:val="Стиль4"/>
    <w:basedOn w:val="22"/>
    <w:next w:val="a3"/>
    <w:pPr>
      <w:keepLines/>
      <w:widowControl w:val="0"/>
      <w:suppressLineNumbers/>
      <w:suppressAutoHyphens/>
      <w:ind w:firstLine="567"/>
    </w:pPr>
  </w:style>
  <w:style w:type="paragraph" w:customStyle="1" w:styleId="affe">
    <w:name w:val="Таблица заголовок"/>
    <w:basedOn w:val="a3"/>
    <w:pPr>
      <w:spacing w:before="120" w:after="120" w:line="360" w:lineRule="auto"/>
      <w:jc w:val="right"/>
    </w:pPr>
    <w:rPr>
      <w:b/>
      <w:bCs/>
      <w:sz w:val="28"/>
      <w:szCs w:val="28"/>
    </w:rPr>
  </w:style>
  <w:style w:type="paragraph" w:customStyle="1" w:styleId="afff">
    <w:name w:val="текст таблицы"/>
    <w:basedOn w:val="a3"/>
    <w:pPr>
      <w:spacing w:before="120" w:after="0"/>
      <w:ind w:right="-102"/>
      <w:jc w:val="left"/>
    </w:pPr>
  </w:style>
  <w:style w:type="paragraph" w:customStyle="1" w:styleId="afff0">
    <w:name w:val="Пункт Знак"/>
    <w:basedOn w:val="a3"/>
    <w:pPr>
      <w:tabs>
        <w:tab w:val="num" w:pos="1134"/>
        <w:tab w:val="left" w:pos="1701"/>
      </w:tabs>
      <w:snapToGrid w:val="0"/>
      <w:spacing w:after="0" w:line="360" w:lineRule="auto"/>
      <w:ind w:left="1134" w:hanging="567"/>
    </w:pPr>
    <w:rPr>
      <w:sz w:val="28"/>
      <w:szCs w:val="28"/>
    </w:rPr>
  </w:style>
  <w:style w:type="paragraph" w:customStyle="1" w:styleId="afff1">
    <w:name w:val="a"/>
    <w:basedOn w:val="a3"/>
    <w:pPr>
      <w:snapToGrid w:val="0"/>
      <w:spacing w:after="0" w:line="360" w:lineRule="auto"/>
      <w:ind w:left="1134" w:hanging="567"/>
    </w:pPr>
    <w:rPr>
      <w:sz w:val="28"/>
      <w:szCs w:val="28"/>
    </w:rPr>
  </w:style>
  <w:style w:type="paragraph" w:customStyle="1" w:styleId="afff2">
    <w:name w:val="Словарная статья"/>
    <w:basedOn w:val="a3"/>
    <w:next w:val="a3"/>
    <w:pPr>
      <w:autoSpaceDE w:val="0"/>
      <w:autoSpaceDN w:val="0"/>
      <w:adjustRightInd w:val="0"/>
      <w:spacing w:after="0"/>
      <w:ind w:right="118"/>
    </w:pPr>
    <w:rPr>
      <w:rFonts w:ascii="Arial" w:hAnsi="Arial" w:cs="Arial"/>
      <w:sz w:val="20"/>
      <w:szCs w:val="20"/>
    </w:rPr>
  </w:style>
  <w:style w:type="paragraph" w:customStyle="1" w:styleId="afff3">
    <w:name w:val="Комментарий пользователя"/>
    <w:basedOn w:val="a3"/>
    <w:next w:val="a3"/>
    <w:pPr>
      <w:autoSpaceDE w:val="0"/>
      <w:autoSpaceDN w:val="0"/>
      <w:adjustRightInd w:val="0"/>
      <w:spacing w:after="0"/>
      <w:ind w:left="170"/>
      <w:jc w:val="left"/>
    </w:pPr>
    <w:rPr>
      <w:rFonts w:ascii="Arial" w:hAnsi="Arial" w:cs="Arial"/>
      <w:i/>
      <w:iCs/>
      <w:color w:val="000080"/>
      <w:sz w:val="20"/>
      <w:szCs w:val="20"/>
    </w:rPr>
  </w:style>
  <w:style w:type="character" w:customStyle="1" w:styleId="3a">
    <w:name w:val="Стиль3 Знак Знак"/>
    <w:rPr>
      <w:sz w:val="24"/>
      <w:szCs w:val="24"/>
      <w:lang w:val="ru-RU" w:eastAsia="ru-RU"/>
    </w:rPr>
  </w:style>
  <w:style w:type="paragraph" w:styleId="afff4">
    <w:name w:val="Balloon Text"/>
    <w:basedOn w:val="a3"/>
    <w:semiHidden/>
    <w:rPr>
      <w:rFonts w:ascii="Tahoma" w:hAnsi="Tahoma" w:cs="Tahoma"/>
      <w:sz w:val="16"/>
      <w:szCs w:val="16"/>
    </w:rPr>
  </w:style>
  <w:style w:type="character" w:customStyle="1" w:styleId="labelbodytext1">
    <w:name w:val="label_body_text_1"/>
    <w:basedOn w:val="a4"/>
  </w:style>
  <w:style w:type="paragraph" w:customStyle="1" w:styleId="1DocumentHeader1">
    <w:name w:val="Заголовок 1.Document Header1"/>
    <w:basedOn w:val="a3"/>
    <w:next w:val="a3"/>
    <w:pPr>
      <w:keepNext/>
      <w:spacing w:before="240"/>
      <w:jc w:val="center"/>
      <w:outlineLvl w:val="0"/>
    </w:pPr>
    <w:rPr>
      <w:kern w:val="28"/>
      <w:sz w:val="36"/>
      <w:szCs w:val="3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character" w:customStyle="1" w:styleId="110">
    <w:name w:val="Знак Знак11"/>
    <w:rPr>
      <w:sz w:val="24"/>
      <w:szCs w:val="24"/>
      <w:lang w:val="ru-RU" w:eastAsia="ru-RU"/>
    </w:rPr>
  </w:style>
  <w:style w:type="character" w:styleId="afff5">
    <w:name w:val="annotation reference"/>
    <w:semiHidden/>
    <w:rPr>
      <w:sz w:val="16"/>
      <w:szCs w:val="16"/>
    </w:rPr>
  </w:style>
  <w:style w:type="paragraph" w:styleId="afff6">
    <w:name w:val="annotation text"/>
    <w:basedOn w:val="a3"/>
    <w:semiHidden/>
    <w:rPr>
      <w:sz w:val="20"/>
      <w:szCs w:val="20"/>
    </w:rPr>
  </w:style>
  <w:style w:type="paragraph" w:styleId="afff7">
    <w:name w:val="annotation subject"/>
    <w:basedOn w:val="afff6"/>
    <w:next w:val="afff6"/>
    <w:semiHidden/>
    <w:rPr>
      <w:b/>
      <w:bCs/>
    </w:rPr>
  </w:style>
  <w:style w:type="paragraph" w:customStyle="1" w:styleId="200">
    <w:name w:val="20"/>
    <w:basedOn w:val="a3"/>
    <w:pPr>
      <w:spacing w:before="104" w:after="104"/>
      <w:ind w:left="104" w:right="104"/>
      <w:jc w:val="left"/>
    </w:pPr>
  </w:style>
  <w:style w:type="character" w:customStyle="1" w:styleId="13">
    <w:name w:val="Заголовок 1 Знак"/>
    <w:aliases w:val="Document Header1 Знак"/>
    <w:rPr>
      <w:b/>
      <w:bCs/>
      <w:kern w:val="28"/>
      <w:sz w:val="36"/>
      <w:szCs w:val="36"/>
      <w:lang w:val="ru-RU" w:eastAsia="ru-RU"/>
    </w:rPr>
  </w:style>
  <w:style w:type="paragraph" w:customStyle="1" w:styleId="afff8">
    <w:name w:val="Пункт"/>
    <w:basedOn w:val="a3"/>
    <w:pPr>
      <w:tabs>
        <w:tab w:val="num" w:pos="1980"/>
      </w:tabs>
      <w:spacing w:after="0"/>
      <w:ind w:left="1404" w:hanging="504"/>
    </w:pPr>
  </w:style>
  <w:style w:type="paragraph" w:customStyle="1" w:styleId="afff9">
    <w:name w:val="Подпункт"/>
    <w:basedOn w:val="afff8"/>
    <w:pPr>
      <w:tabs>
        <w:tab w:val="clear" w:pos="1980"/>
        <w:tab w:val="num" w:pos="2520"/>
      </w:tabs>
      <w:ind w:left="1728" w:hanging="648"/>
    </w:pPr>
  </w:style>
  <w:style w:type="paragraph" w:styleId="afffa">
    <w:name w:val="Document Map"/>
    <w:basedOn w:val="a3"/>
    <w:semiHidden/>
    <w:pPr>
      <w:shd w:val="clear" w:color="auto" w:fill="000080"/>
    </w:pPr>
    <w:rPr>
      <w:rFonts w:ascii="Tahoma" w:hAnsi="Tahoma" w:cs="Tahoma"/>
      <w:sz w:val="20"/>
      <w:szCs w:val="20"/>
    </w:rPr>
  </w:style>
  <w:style w:type="paragraph" w:customStyle="1" w:styleId="afffb">
    <w:name w:val="Таблица шапка"/>
    <w:basedOn w:val="a3"/>
    <w:pPr>
      <w:keepNext/>
      <w:spacing w:before="40" w:after="40"/>
      <w:ind w:left="57" w:right="57"/>
      <w:jc w:val="left"/>
    </w:pPr>
    <w:rPr>
      <w:sz w:val="18"/>
      <w:szCs w:val="18"/>
    </w:rPr>
  </w:style>
  <w:style w:type="paragraph" w:customStyle="1" w:styleId="afffc">
    <w:name w:val="Таблица текст"/>
    <w:basedOn w:val="a3"/>
    <w:pPr>
      <w:spacing w:before="40" w:after="40"/>
      <w:ind w:left="57" w:right="57"/>
      <w:jc w:val="left"/>
    </w:pPr>
    <w:rPr>
      <w:sz w:val="22"/>
      <w:szCs w:val="22"/>
    </w:rPr>
  </w:style>
  <w:style w:type="paragraph" w:customStyle="1" w:styleId="a1">
    <w:name w:val="пункт"/>
    <w:basedOn w:val="a3"/>
    <w:pPr>
      <w:numPr>
        <w:ilvl w:val="2"/>
        <w:numId w:val="15"/>
      </w:numPr>
      <w:spacing w:before="6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pPr>
      <w:spacing w:before="100" w:beforeAutospacing="1" w:after="100" w:afterAutospacing="1"/>
      <w:jc w:val="left"/>
    </w:pPr>
    <w:rPr>
      <w:rFonts w:ascii="Tahoma" w:hAnsi="Tahoma"/>
      <w:sz w:val="20"/>
      <w:szCs w:val="20"/>
      <w:lang w:val="en-US" w:eastAsia="en-US"/>
    </w:rPr>
  </w:style>
  <w:style w:type="paragraph" w:customStyle="1" w:styleId="1CharChar">
    <w:name w:val="1 Знак Char Знак Char Знак"/>
    <w:basedOn w:val="a3"/>
    <w:pPr>
      <w:spacing w:after="160" w:line="240" w:lineRule="exact"/>
      <w:jc w:val="left"/>
    </w:pPr>
    <w:rPr>
      <w:rFonts w:eastAsia="Calibri"/>
      <w:sz w:val="20"/>
      <w:szCs w:val="20"/>
      <w:lang w:eastAsia="zh-CN"/>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afffd">
    <w:name w:val="Гипертекстовая ссылка"/>
    <w:rPr>
      <w:color w:val="008000"/>
      <w:sz w:val="20"/>
      <w:szCs w:val="20"/>
      <w:u w:val="single"/>
    </w:rPr>
  </w:style>
  <w:style w:type="paragraph" w:customStyle="1" w:styleId="afffe">
    <w:name w:val="Стиль"/>
    <w:pPr>
      <w:widowControl w:val="0"/>
      <w:autoSpaceDE w:val="0"/>
      <w:autoSpaceDN w:val="0"/>
      <w:adjustRightInd w:val="0"/>
    </w:pPr>
    <w:rPr>
      <w:rFonts w:ascii="Arial" w:hAnsi="Arial" w:cs="Arial"/>
      <w:sz w:val="24"/>
      <w:szCs w:val="24"/>
    </w:rPr>
  </w:style>
  <w:style w:type="paragraph" w:customStyle="1" w:styleId="affff">
    <w:name w:val="Знак"/>
    <w:basedOn w:val="a3"/>
    <w:pPr>
      <w:spacing w:after="160" w:line="240" w:lineRule="exact"/>
      <w:jc w:val="left"/>
    </w:pPr>
    <w:rPr>
      <w:rFonts w:eastAsia="Calibri"/>
      <w:sz w:val="20"/>
      <w:szCs w:val="20"/>
      <w:lang w:eastAsia="zh-CN"/>
    </w:rPr>
  </w:style>
  <w:style w:type="paragraph" w:customStyle="1" w:styleId="BodyText21">
    <w:name w:val="Body Text 21"/>
    <w:basedOn w:val="a3"/>
    <w:rsid w:val="000B7FA7"/>
    <w:pPr>
      <w:widowControl w:val="0"/>
      <w:autoSpaceDE w:val="0"/>
      <w:autoSpaceDN w:val="0"/>
      <w:spacing w:after="0"/>
    </w:pPr>
  </w:style>
  <w:style w:type="table" w:styleId="affff0">
    <w:name w:val="Table Grid"/>
    <w:basedOn w:val="a5"/>
    <w:rsid w:val="000B7F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4">
    <w:name w:val="xl64"/>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6">
    <w:name w:val="xl66"/>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7">
    <w:name w:val="xl67"/>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8">
    <w:name w:val="xl68"/>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9">
    <w:name w:val="xl69"/>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0">
    <w:name w:val="xl70"/>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1">
    <w:name w:val="xl71"/>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3">
    <w:name w:val="xl73"/>
    <w:basedOn w:val="a3"/>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CharCharCharChar">
    <w:name w:val="Char Char Знак Знак Char Char"/>
    <w:basedOn w:val="a3"/>
    <w:rsid w:val="005727BF"/>
    <w:pPr>
      <w:spacing w:after="160"/>
      <w:jc w:val="left"/>
    </w:pPr>
    <w:rPr>
      <w:rFonts w:ascii="Arial" w:hAnsi="Arial"/>
      <w:b/>
      <w:color w:val="FFFFFF"/>
      <w:sz w:val="32"/>
      <w:szCs w:val="20"/>
      <w:lang w:val="en-US" w:eastAsia="en-US"/>
    </w:rPr>
  </w:style>
  <w:style w:type="character" w:customStyle="1" w:styleId="ConsPlusNormal0">
    <w:name w:val="ConsPlusNormal Знак"/>
    <w:link w:val="ConsPlusNormal"/>
    <w:locked/>
    <w:rsid w:val="006567E1"/>
    <w:rPr>
      <w:rFonts w:ascii="Arial" w:hAnsi="Arial" w:cs="Arial"/>
      <w:lang w:val="ru-RU" w:eastAsia="ru-RU" w:bidi="ar-SA"/>
    </w:rPr>
  </w:style>
  <w:style w:type="paragraph" w:customStyle="1" w:styleId="14">
    <w:name w:val="Знак1"/>
    <w:basedOn w:val="a3"/>
    <w:next w:val="22"/>
    <w:autoRedefine/>
    <w:rsid w:val="006567E1"/>
    <w:pPr>
      <w:widowControl w:val="0"/>
      <w:autoSpaceDE w:val="0"/>
      <w:autoSpaceDN w:val="0"/>
      <w:spacing w:after="160" w:line="240" w:lineRule="exact"/>
      <w:jc w:val="left"/>
    </w:pPr>
    <w:rPr>
      <w:sz w:val="20"/>
      <w:szCs w:val="20"/>
      <w:lang w:val="en-US" w:eastAsia="en-US"/>
    </w:rPr>
  </w:style>
  <w:style w:type="paragraph" w:customStyle="1" w:styleId="211">
    <w:name w:val="Основной текст 21"/>
    <w:basedOn w:val="a3"/>
    <w:rsid w:val="00297206"/>
    <w:pPr>
      <w:spacing w:after="0"/>
      <w:ind w:firstLine="851"/>
    </w:pPr>
    <w:rPr>
      <w:szCs w:val="20"/>
    </w:rPr>
  </w:style>
  <w:style w:type="character" w:customStyle="1" w:styleId="af6">
    <w:name w:val="Текст сноски Знак"/>
    <w:link w:val="af5"/>
    <w:rsid w:val="002A5062"/>
    <w:rPr>
      <w:lang w:val="ru-RU" w:eastAsia="ru-RU" w:bidi="ar-SA"/>
    </w:rPr>
  </w:style>
  <w:style w:type="paragraph" w:customStyle="1" w:styleId="ConsPlusTitle">
    <w:name w:val="ConsPlusTitle"/>
    <w:rsid w:val="0087150F"/>
    <w:pPr>
      <w:widowControl w:val="0"/>
      <w:snapToGrid w:val="0"/>
    </w:pPr>
    <w:rPr>
      <w:rFonts w:ascii="Arial" w:hAnsi="Arial"/>
      <w:b/>
    </w:rPr>
  </w:style>
  <w:style w:type="paragraph" w:customStyle="1" w:styleId="-">
    <w:name w:val="Контракт-раздел"/>
    <w:basedOn w:val="a3"/>
    <w:next w:val="-0"/>
    <w:rsid w:val="00B768B4"/>
    <w:pPr>
      <w:keepNext/>
      <w:numPr>
        <w:numId w:val="20"/>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B768B4"/>
    <w:pPr>
      <w:numPr>
        <w:ilvl w:val="1"/>
        <w:numId w:val="20"/>
      </w:numPr>
      <w:spacing w:after="0"/>
    </w:pPr>
  </w:style>
  <w:style w:type="paragraph" w:customStyle="1" w:styleId="-1">
    <w:name w:val="Контракт-подпункт"/>
    <w:basedOn w:val="a3"/>
    <w:rsid w:val="00B768B4"/>
    <w:pPr>
      <w:numPr>
        <w:ilvl w:val="2"/>
        <w:numId w:val="20"/>
      </w:numPr>
      <w:spacing w:after="0"/>
    </w:pPr>
  </w:style>
  <w:style w:type="paragraph" w:customStyle="1" w:styleId="-2">
    <w:name w:val="Контракт-подподпункт"/>
    <w:basedOn w:val="a3"/>
    <w:rsid w:val="00B768B4"/>
    <w:pPr>
      <w:numPr>
        <w:ilvl w:val="3"/>
        <w:numId w:val="20"/>
      </w:numPr>
      <w:spacing w:after="0"/>
    </w:pPr>
  </w:style>
  <w:style w:type="paragraph" w:customStyle="1" w:styleId="3b">
    <w:name w:val="Знак Знак Знак3 Знак"/>
    <w:basedOn w:val="a3"/>
    <w:rsid w:val="003173F9"/>
    <w:pPr>
      <w:tabs>
        <w:tab w:val="num" w:pos="360"/>
      </w:tabs>
      <w:spacing w:after="160" w:line="240" w:lineRule="exact"/>
      <w:jc w:val="left"/>
    </w:pPr>
    <w:rPr>
      <w:rFonts w:ascii="Verdana" w:hAnsi="Verdana" w:cs="Verdana"/>
      <w:sz w:val="20"/>
      <w:szCs w:val="20"/>
      <w:lang w:val="en-US" w:eastAsia="en-US"/>
    </w:rPr>
  </w:style>
  <w:style w:type="character" w:customStyle="1" w:styleId="ab">
    <w:name w:val="Подзаголовок Знак"/>
    <w:link w:val="aa"/>
    <w:locked/>
    <w:rsid w:val="009F1BD5"/>
    <w:rPr>
      <w:rFonts w:ascii="Arial" w:hAnsi="Arial" w:cs="Arial"/>
      <w:sz w:val="24"/>
      <w:szCs w:val="24"/>
      <w:lang w:val="ru-RU" w:eastAsia="ru-RU" w:bidi="ar-SA"/>
    </w:rPr>
  </w:style>
  <w:style w:type="character" w:customStyle="1" w:styleId="label">
    <w:name w:val="label"/>
    <w:basedOn w:val="a4"/>
    <w:rsid w:val="00314398"/>
  </w:style>
  <w:style w:type="paragraph" w:customStyle="1" w:styleId="CharCharCharChar0">
    <w:name w:val="Char Char Знак Знак Char Char"/>
    <w:basedOn w:val="a3"/>
    <w:rsid w:val="009614EC"/>
    <w:pPr>
      <w:spacing w:after="160"/>
      <w:jc w:val="left"/>
    </w:pPr>
    <w:rPr>
      <w:rFonts w:ascii="Arial" w:hAnsi="Arial" w:cs="Arial"/>
      <w:b/>
      <w:bCs/>
      <w:color w:val="FFFFFF"/>
      <w:sz w:val="32"/>
      <w:szCs w:val="32"/>
      <w:lang w:val="en-US" w:eastAsia="en-US"/>
    </w:rPr>
  </w:style>
  <w:style w:type="paragraph" w:customStyle="1" w:styleId="affff1">
    <w:name w:val="Содержимое таблицы"/>
    <w:basedOn w:val="a3"/>
    <w:rsid w:val="003E2F15"/>
    <w:pPr>
      <w:widowControl w:val="0"/>
      <w:suppressLineNumbers/>
      <w:suppressAutoHyphens/>
      <w:spacing w:after="0"/>
      <w:jc w:val="left"/>
    </w:pPr>
    <w:rPr>
      <w:rFonts w:ascii="Arial" w:hAnsi="Arial" w:cs="Arial"/>
      <w:kern w:val="1"/>
      <w:sz w:val="20"/>
      <w:szCs w:val="20"/>
    </w:rPr>
  </w:style>
  <w:style w:type="paragraph" w:customStyle="1" w:styleId="FORMATTEXT">
    <w:name w:val=".FORMATTEXT"/>
    <w:rsid w:val="00D64C9F"/>
    <w:pPr>
      <w:widowControl w:val="0"/>
      <w:autoSpaceDE w:val="0"/>
      <w:autoSpaceDN w:val="0"/>
      <w:adjustRightInd w:val="0"/>
    </w:pPr>
    <w:rPr>
      <w:sz w:val="24"/>
      <w:szCs w:val="24"/>
    </w:rPr>
  </w:style>
  <w:style w:type="character" w:customStyle="1" w:styleId="apple-converted-space">
    <w:name w:val="apple-converted-space"/>
    <w:basedOn w:val="a4"/>
    <w:rsid w:val="00C06C76"/>
  </w:style>
  <w:style w:type="paragraph" w:customStyle="1" w:styleId="CharCharCarCarCharCharCarCarCharCharCarCarCharChar">
    <w:name w:val="Char Char Car Car Char Char Car Car Char Char Car Car Char Char"/>
    <w:basedOn w:val="a3"/>
    <w:rsid w:val="00D25AAB"/>
    <w:pPr>
      <w:spacing w:after="160" w:line="240" w:lineRule="exact"/>
      <w:jc w:val="left"/>
    </w:pPr>
    <w:rPr>
      <w:sz w:val="20"/>
      <w:szCs w:val="20"/>
    </w:rPr>
  </w:style>
  <w:style w:type="paragraph" w:customStyle="1" w:styleId="affff2">
    <w:name w:val="Знак Знак Знак"/>
    <w:basedOn w:val="a3"/>
    <w:rsid w:val="00F942D3"/>
    <w:pPr>
      <w:spacing w:after="160" w:line="240" w:lineRule="exact"/>
      <w:jc w:val="left"/>
    </w:pPr>
    <w:rPr>
      <w:sz w:val="20"/>
      <w:szCs w:val="20"/>
    </w:rPr>
  </w:style>
  <w:style w:type="paragraph" w:customStyle="1" w:styleId="15">
    <w:name w:val="обычный_1 Знак Знак Знак Знак Знак Знак Знак Знак Знак"/>
    <w:basedOn w:val="a3"/>
    <w:rsid w:val="00B811E1"/>
    <w:pPr>
      <w:spacing w:before="100" w:beforeAutospacing="1" w:after="100" w:afterAutospacing="1"/>
    </w:pPr>
    <w:rPr>
      <w:rFonts w:ascii="Tahoma" w:hAnsi="Tahoma"/>
      <w:sz w:val="20"/>
      <w:szCs w:val="20"/>
      <w:lang w:val="en-US" w:eastAsia="en-US"/>
    </w:rPr>
  </w:style>
  <w:style w:type="paragraph" w:styleId="affff3">
    <w:name w:val="List Paragraph"/>
    <w:basedOn w:val="a3"/>
    <w:uiPriority w:val="34"/>
    <w:qFormat/>
    <w:rsid w:val="001412BF"/>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3896">
      <w:bodyDiv w:val="1"/>
      <w:marLeft w:val="0"/>
      <w:marRight w:val="0"/>
      <w:marTop w:val="0"/>
      <w:marBottom w:val="0"/>
      <w:divBdr>
        <w:top w:val="none" w:sz="0" w:space="0" w:color="auto"/>
        <w:left w:val="none" w:sz="0" w:space="0" w:color="auto"/>
        <w:bottom w:val="none" w:sz="0" w:space="0" w:color="auto"/>
        <w:right w:val="none" w:sz="0" w:space="0" w:color="auto"/>
      </w:divBdr>
    </w:div>
    <w:div w:id="815609797">
      <w:bodyDiv w:val="1"/>
      <w:marLeft w:val="0"/>
      <w:marRight w:val="0"/>
      <w:marTop w:val="0"/>
      <w:marBottom w:val="0"/>
      <w:divBdr>
        <w:top w:val="none" w:sz="0" w:space="0" w:color="auto"/>
        <w:left w:val="none" w:sz="0" w:space="0" w:color="auto"/>
        <w:bottom w:val="none" w:sz="0" w:space="0" w:color="auto"/>
        <w:right w:val="none" w:sz="0" w:space="0" w:color="auto"/>
      </w:divBdr>
    </w:div>
    <w:div w:id="1267808157">
      <w:bodyDiv w:val="1"/>
      <w:marLeft w:val="0"/>
      <w:marRight w:val="0"/>
      <w:marTop w:val="0"/>
      <w:marBottom w:val="0"/>
      <w:divBdr>
        <w:top w:val="none" w:sz="0" w:space="0" w:color="auto"/>
        <w:left w:val="none" w:sz="0" w:space="0" w:color="auto"/>
        <w:bottom w:val="none" w:sz="0" w:space="0" w:color="auto"/>
        <w:right w:val="none" w:sz="0" w:space="0" w:color="auto"/>
      </w:divBdr>
    </w:div>
    <w:div w:id="1301112692">
      <w:bodyDiv w:val="1"/>
      <w:marLeft w:val="0"/>
      <w:marRight w:val="0"/>
      <w:marTop w:val="0"/>
      <w:marBottom w:val="0"/>
      <w:divBdr>
        <w:top w:val="none" w:sz="0" w:space="0" w:color="auto"/>
        <w:left w:val="none" w:sz="0" w:space="0" w:color="auto"/>
        <w:bottom w:val="none" w:sz="0" w:space="0" w:color="auto"/>
        <w:right w:val="none" w:sz="0" w:space="0" w:color="auto"/>
      </w:divBdr>
    </w:div>
    <w:div w:id="196458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pazakupki@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1046;&#1072;&#1085;&#1085;&#1072;\&#1087;&#1072;&#1087;&#1082;&#1072;%20&#1086;&#1073;&#1084;&#1077;&#1085;&#1072;\&#1056;&#1077;&#1077;&#1089;&#1090;&#1088;%20&#1082;&#1086;&#1085;&#1090;&#1088;&#1072;&#1082;&#1090;&#1086;&#1074;4\&#1048;&#1085;&#1092;&#1050;&#1072;&#1088;&#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ИнфКарта</Template>
  <TotalTime>7</TotalTime>
  <Pages>5</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16966</CharactersWithSpaces>
  <SharedDoc>false</SharedDoc>
  <HLinks>
    <vt:vector size="18" baseType="variant">
      <vt:variant>
        <vt:i4>1835048</vt:i4>
      </vt:variant>
      <vt:variant>
        <vt:i4>6</vt:i4>
      </vt:variant>
      <vt:variant>
        <vt:i4>0</vt:i4>
      </vt:variant>
      <vt:variant>
        <vt:i4>5</vt:i4>
      </vt:variant>
      <vt:variant>
        <vt:lpwstr/>
      </vt:variant>
      <vt:variant>
        <vt:lpwstr>sub_965</vt:lpwstr>
      </vt:variant>
      <vt:variant>
        <vt:i4>1835048</vt:i4>
      </vt:variant>
      <vt:variant>
        <vt:i4>3</vt:i4>
      </vt:variant>
      <vt:variant>
        <vt:i4>0</vt:i4>
      </vt:variant>
      <vt:variant>
        <vt:i4>5</vt:i4>
      </vt:variant>
      <vt:variant>
        <vt:lpwstr/>
      </vt:variant>
      <vt:variant>
        <vt:lpwstr>sub_965</vt:lpwstr>
      </vt:variant>
      <vt:variant>
        <vt:i4>4391030</vt:i4>
      </vt:variant>
      <vt:variant>
        <vt:i4>0</vt:i4>
      </vt:variant>
      <vt:variant>
        <vt:i4>0</vt:i4>
      </vt:variant>
      <vt:variant>
        <vt:i4>5</vt:i4>
      </vt:variant>
      <vt:variant>
        <vt:lpwstr>mailto:anapazakupki@mail.ru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subject/>
  <dc:creator>мун заказ</dc:creator>
  <cp:keywords/>
  <cp:lastModifiedBy>мун заказ</cp:lastModifiedBy>
  <cp:revision>3</cp:revision>
  <cp:lastPrinted>2011-05-30T10:46:00Z</cp:lastPrinted>
  <dcterms:created xsi:type="dcterms:W3CDTF">2011-05-30T10:42:00Z</dcterms:created>
  <dcterms:modified xsi:type="dcterms:W3CDTF">2011-05-30T11:49:00Z</dcterms:modified>
</cp:coreProperties>
</file>