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D7D" w:rsidRDefault="000A3D7D" w:rsidP="000A3D7D">
      <w:pPr>
        <w:pStyle w:val="Default"/>
      </w:pPr>
      <w:r w:rsidRPr="000A3D7D">
        <w:rPr>
          <w:noProof/>
          <w:lang w:eastAsia="ru-RU"/>
        </w:rPr>
        <w:drawing>
          <wp:inline distT="0" distB="0" distL="0" distR="0">
            <wp:extent cx="2000250" cy="2000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D7D">
        <w:rPr>
          <w:noProof/>
          <w:lang w:eastAsia="ru-RU"/>
        </w:rPr>
        <w:drawing>
          <wp:inline distT="0" distB="0" distL="0" distR="0">
            <wp:extent cx="1836132" cy="4295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26" cy="43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D7D">
        <w:t xml:space="preserve"> </w:t>
      </w:r>
    </w:p>
    <w:p w:rsidR="000A3D7D" w:rsidRDefault="000A3D7D" w:rsidP="000A3D7D">
      <w:pPr>
        <w:pStyle w:val="Default"/>
        <w:rPr>
          <w:rFonts w:cstheme="minorBidi"/>
          <w:color w:val="auto"/>
          <w:sz w:val="23"/>
          <w:szCs w:val="23"/>
        </w:rPr>
      </w:pPr>
      <w:r>
        <w:rPr>
          <w:rFonts w:cstheme="minorBidi"/>
          <w:color w:val="auto"/>
          <w:sz w:val="23"/>
          <w:szCs w:val="23"/>
        </w:rPr>
        <w:t xml:space="preserve">Рюкзак с тремя отделениями на молнии </w:t>
      </w:r>
    </w:p>
    <w:p w:rsidR="000A3D7D" w:rsidRDefault="000A3D7D" w:rsidP="000A3D7D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Материал: </w:t>
      </w:r>
      <w:r>
        <w:rPr>
          <w:color w:val="auto"/>
          <w:sz w:val="23"/>
          <w:szCs w:val="23"/>
        </w:rPr>
        <w:t xml:space="preserve">полиэстер 600D </w:t>
      </w:r>
    </w:p>
    <w:p w:rsidR="000A3D7D" w:rsidRDefault="000A3D7D" w:rsidP="000A3D7D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Размер: </w:t>
      </w:r>
      <w:r>
        <w:rPr>
          <w:color w:val="auto"/>
          <w:sz w:val="23"/>
          <w:szCs w:val="23"/>
        </w:rPr>
        <w:t xml:space="preserve">21х18х11 см </w:t>
      </w:r>
    </w:p>
    <w:p w:rsidR="00E92E79" w:rsidRDefault="000A3D7D" w:rsidP="000A3D7D">
      <w:p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Нанесение: </w:t>
      </w:r>
      <w:proofErr w:type="spellStart"/>
      <w:r>
        <w:rPr>
          <w:sz w:val="23"/>
          <w:szCs w:val="23"/>
        </w:rPr>
        <w:t>шелкография</w:t>
      </w:r>
      <w:proofErr w:type="spellEnd"/>
      <w:r>
        <w:rPr>
          <w:sz w:val="23"/>
          <w:szCs w:val="23"/>
        </w:rPr>
        <w:t>, трансфер</w:t>
      </w:r>
    </w:p>
    <w:p w:rsidR="000A3D7D" w:rsidRPr="000A3D7D" w:rsidRDefault="000A3D7D" w:rsidP="000A3D7D">
      <w:r>
        <w:rPr>
          <w:sz w:val="23"/>
          <w:szCs w:val="23"/>
        </w:rPr>
        <w:t>Тираж 500 шт.</w:t>
      </w:r>
      <w:bookmarkStart w:id="0" w:name="_GoBack"/>
      <w:bookmarkEnd w:id="0"/>
    </w:p>
    <w:sectPr w:rsidR="000A3D7D" w:rsidRPr="000A3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094"/>
    <w:rsid w:val="000A3D7D"/>
    <w:rsid w:val="0028042D"/>
    <w:rsid w:val="00753DEF"/>
    <w:rsid w:val="00B02A9D"/>
    <w:rsid w:val="00DB2094"/>
    <w:rsid w:val="00E9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AD185-AD11-412E-9193-AF49415A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209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Каменев</dc:creator>
  <cp:keywords/>
  <dc:description/>
  <cp:lastModifiedBy>Михаил Каменев</cp:lastModifiedBy>
  <cp:revision>2</cp:revision>
  <dcterms:created xsi:type="dcterms:W3CDTF">2014-06-05T07:41:00Z</dcterms:created>
  <dcterms:modified xsi:type="dcterms:W3CDTF">2014-06-05T07:41:00Z</dcterms:modified>
</cp:coreProperties>
</file>