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EC" w:rsidRDefault="005C2CEC" w:rsidP="005C2CEC">
      <w:pPr>
        <w:jc w:val="center"/>
        <w:rPr>
          <w:b/>
          <w:bCs/>
        </w:rPr>
      </w:pPr>
    </w:p>
    <w:p w:rsidR="005C2CEC" w:rsidRPr="00FE37E9" w:rsidRDefault="005C2CEC" w:rsidP="005C2CEC">
      <w:pPr>
        <w:jc w:val="center"/>
        <w:rPr>
          <w:b/>
          <w:bCs/>
        </w:rPr>
      </w:pPr>
      <w:r w:rsidRPr="00FE37E9">
        <w:rPr>
          <w:b/>
          <w:bCs/>
        </w:rPr>
        <w:t xml:space="preserve">Техническое задание. Паспорта-ярлыки для Очков Водителя </w:t>
      </w:r>
      <w:r w:rsidRPr="00FE37E9">
        <w:rPr>
          <w:b/>
          <w:bCs/>
          <w:lang w:val="en-US"/>
        </w:rPr>
        <w:t>Cafa</w:t>
      </w:r>
      <w:r w:rsidRPr="00FE37E9">
        <w:rPr>
          <w:b/>
          <w:bCs/>
        </w:rPr>
        <w:t xml:space="preserve"> </w:t>
      </w:r>
      <w:r w:rsidRPr="00FE37E9">
        <w:rPr>
          <w:b/>
          <w:bCs/>
          <w:lang w:val="en-US"/>
        </w:rPr>
        <w:t>France</w:t>
      </w:r>
      <w:r w:rsidRPr="00FE37E9">
        <w:rPr>
          <w:b/>
          <w:bCs/>
        </w:rPr>
        <w:t>.</w:t>
      </w:r>
    </w:p>
    <w:p w:rsidR="005C2CEC" w:rsidRPr="00FE37E9" w:rsidRDefault="005C2CEC" w:rsidP="005C2CEC">
      <w:pPr>
        <w:jc w:val="center"/>
        <w:rPr>
          <w:i/>
          <w:i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7"/>
        <w:gridCol w:w="6252"/>
      </w:tblGrid>
      <w:tr w:rsidR="005C2CEC" w:rsidRPr="00FE37E9" w:rsidTr="007433A8">
        <w:trPr>
          <w:trHeight w:val="399"/>
        </w:trPr>
        <w:tc>
          <w:tcPr>
            <w:tcW w:w="105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CEC" w:rsidRPr="00FE37E9" w:rsidRDefault="005C2CEC" w:rsidP="007433A8">
            <w:pPr>
              <w:jc w:val="center"/>
              <w:rPr>
                <w:rFonts w:eastAsia="Calibri"/>
                <w:b/>
                <w:bCs/>
              </w:rPr>
            </w:pPr>
            <w:r w:rsidRPr="00FE37E9">
              <w:rPr>
                <w:b/>
                <w:bCs/>
              </w:rPr>
              <w:t>Спецификация изделия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Вид изделия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 xml:space="preserve">Паспорт-ярлык для Очков Водителя </w:t>
            </w:r>
            <w:r w:rsidRPr="00FE37E9">
              <w:rPr>
                <w:lang w:val="en-US"/>
              </w:rPr>
              <w:t>Cafa</w:t>
            </w:r>
            <w:r w:rsidRPr="00FE37E9">
              <w:t xml:space="preserve"> </w:t>
            </w:r>
            <w:r w:rsidRPr="00FE37E9">
              <w:rPr>
                <w:lang w:val="en-US"/>
              </w:rPr>
              <w:t>France</w:t>
            </w:r>
          </w:p>
        </w:tc>
      </w:tr>
      <w:tr w:rsidR="005C2CEC" w:rsidRPr="00FE37E9" w:rsidTr="00DA0078">
        <w:trPr>
          <w:trHeight w:val="795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Бумага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197FEA">
            <w:proofErr w:type="spellStart"/>
            <w:r w:rsidRPr="00FE37E9">
              <w:t>Magno</w:t>
            </w:r>
            <w:proofErr w:type="spellEnd"/>
            <w:r w:rsidRPr="00FE37E9">
              <w:t xml:space="preserve"> </w:t>
            </w:r>
            <w:proofErr w:type="spellStart"/>
            <w:r w:rsidRPr="00FE37E9">
              <w:t>Satin</w:t>
            </w:r>
            <w:proofErr w:type="spellEnd"/>
            <w:r w:rsidRPr="00FE37E9">
              <w:t xml:space="preserve"> | </w:t>
            </w:r>
            <w:proofErr w:type="spellStart"/>
            <w:r w:rsidRPr="00FE37E9">
              <w:t>Магно</w:t>
            </w:r>
            <w:proofErr w:type="spellEnd"/>
            <w:r w:rsidRPr="00FE37E9">
              <w:t xml:space="preserve"> Сатин – Матовая двухсторонняя </w:t>
            </w:r>
            <w:proofErr w:type="spellStart"/>
            <w:r w:rsidRPr="00FE37E9">
              <w:t>чистоцеллюлозная</w:t>
            </w:r>
            <w:proofErr w:type="spellEnd"/>
            <w:r w:rsidRPr="00FE37E9">
              <w:t xml:space="preserve"> бумага трехкратного </w:t>
            </w:r>
            <w:proofErr w:type="spellStart"/>
            <w:r w:rsidRPr="00FE37E9">
              <w:t>мелования</w:t>
            </w:r>
            <w:proofErr w:type="spellEnd"/>
            <w:r w:rsidRPr="00FE37E9">
              <w:t xml:space="preserve"> для листовой офсетной печати.</w:t>
            </w:r>
            <w:r w:rsidR="00DA0078" w:rsidRPr="00FE37E9">
              <w:t xml:space="preserve"> </w:t>
            </w:r>
            <w:r w:rsidR="00DA0078" w:rsidRPr="00FE37E9">
              <w:rPr>
                <w:lang w:val="en-US"/>
              </w:rPr>
              <w:t>2</w:t>
            </w:r>
            <w:r w:rsidR="00197FEA" w:rsidRPr="00FE37E9">
              <w:t>0</w:t>
            </w:r>
            <w:r w:rsidR="00DA0078" w:rsidRPr="00FE37E9">
              <w:rPr>
                <w:lang w:val="en-US"/>
              </w:rPr>
              <w:t xml:space="preserve">0 </w:t>
            </w:r>
            <w:r w:rsidR="00DA0078" w:rsidRPr="00FE37E9">
              <w:t>г</w:t>
            </w:r>
            <w:r w:rsidR="00DA0078" w:rsidRPr="00FE37E9">
              <w:rPr>
                <w:lang w:val="en-US"/>
              </w:rPr>
              <w:t>/</w:t>
            </w:r>
            <w:proofErr w:type="spellStart"/>
            <w:r w:rsidR="00DA0078" w:rsidRPr="00FE37E9">
              <w:t>кв</w:t>
            </w:r>
            <w:proofErr w:type="spellEnd"/>
            <w:proofErr w:type="gramStart"/>
            <w:r w:rsidR="00DA0078" w:rsidRPr="00FE37E9">
              <w:rPr>
                <w:lang w:val="en-US"/>
              </w:rPr>
              <w:t>.</w:t>
            </w:r>
            <w:r w:rsidR="00DA0078" w:rsidRPr="00FE37E9">
              <w:t>м</w:t>
            </w:r>
            <w:proofErr w:type="gramEnd"/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Размер готового изделия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41*41 мм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Размер изделия в развороте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41*160 мм (горизонтальный)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Красочность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4+4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Другое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DA0078" w:rsidP="007433A8">
            <w:pPr>
              <w:rPr>
                <w:rFonts w:eastAsia="Calibri"/>
              </w:rPr>
            </w:pPr>
            <w:r w:rsidRPr="00FE37E9">
              <w:t>Матовый о</w:t>
            </w:r>
            <w:r w:rsidR="005C2CEC" w:rsidRPr="00FE37E9">
              <w:t>фсетный лак</w:t>
            </w:r>
          </w:p>
        </w:tc>
      </w:tr>
    </w:tbl>
    <w:p w:rsidR="005C2CEC" w:rsidRPr="00FE37E9" w:rsidRDefault="005C2CEC" w:rsidP="005C2CEC">
      <w:pPr>
        <w:rPr>
          <w:rFonts w:eastAsia="Calibri"/>
          <w:color w:val="579DA8"/>
          <w:lang w:eastAsia="en-US"/>
        </w:rPr>
      </w:pPr>
    </w:p>
    <w:p w:rsidR="005C2CEC" w:rsidRPr="00FE37E9" w:rsidRDefault="005C2CEC" w:rsidP="005C2CEC">
      <w:pPr>
        <w:rPr>
          <w:color w:val="579DA8"/>
        </w:rPr>
      </w:pPr>
    </w:p>
    <w:p w:rsidR="005C2CEC" w:rsidRPr="00FE37E9" w:rsidRDefault="005C2CEC" w:rsidP="005C2CEC">
      <w:pPr>
        <w:rPr>
          <w:color w:val="579DA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2"/>
        <w:gridCol w:w="6247"/>
      </w:tblGrid>
      <w:tr w:rsidR="005C2CEC" w:rsidRPr="00FE37E9" w:rsidTr="007433A8">
        <w:trPr>
          <w:trHeight w:val="453"/>
        </w:trPr>
        <w:tc>
          <w:tcPr>
            <w:tcW w:w="105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CEC" w:rsidRPr="00FE37E9" w:rsidRDefault="005C2CEC" w:rsidP="007433A8">
            <w:pPr>
              <w:jc w:val="center"/>
              <w:rPr>
                <w:rFonts w:eastAsia="Calibri"/>
                <w:b/>
                <w:bCs/>
              </w:rPr>
            </w:pPr>
            <w:proofErr w:type="spellStart"/>
            <w:r w:rsidRPr="00FE37E9">
              <w:rPr>
                <w:b/>
                <w:bCs/>
              </w:rPr>
              <w:t>Постпечатная</w:t>
            </w:r>
            <w:proofErr w:type="spellEnd"/>
            <w:r w:rsidRPr="00FE37E9">
              <w:rPr>
                <w:b/>
                <w:bCs/>
              </w:rPr>
              <w:t xml:space="preserve"> обработка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Вырубка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Вырубной штамп сложной формы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proofErr w:type="spellStart"/>
            <w:r w:rsidRPr="00FE37E9">
              <w:t>Беговка</w:t>
            </w:r>
            <w:proofErr w:type="spellEnd"/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197FEA">
            <w:pPr>
              <w:rPr>
                <w:rFonts w:eastAsia="Calibri"/>
              </w:rPr>
            </w:pPr>
            <w:r w:rsidRPr="00FE37E9">
              <w:t xml:space="preserve">3 </w:t>
            </w:r>
            <w:r w:rsidR="00197FEA" w:rsidRPr="00FE37E9">
              <w:t>фальца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Отверстия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Сверление 2 отверстий, диаметр отверстия 1,5 мм</w:t>
            </w:r>
          </w:p>
        </w:tc>
      </w:tr>
      <w:tr w:rsidR="005C2CEC" w:rsidRPr="00FE37E9" w:rsidTr="007433A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7433A8">
            <w:pPr>
              <w:rPr>
                <w:rFonts w:eastAsia="Calibri"/>
              </w:rPr>
            </w:pPr>
            <w:r w:rsidRPr="00FE37E9">
              <w:t>Сборка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CEC" w:rsidRPr="00FE37E9" w:rsidRDefault="005C2CEC" w:rsidP="00197FEA">
            <w:pPr>
              <w:rPr>
                <w:rFonts w:eastAsia="Calibri"/>
              </w:rPr>
            </w:pPr>
            <w:r w:rsidRPr="00FE37E9">
              <w:t xml:space="preserve">Сборка на </w:t>
            </w:r>
            <w:r w:rsidR="00197FEA" w:rsidRPr="00FE37E9">
              <w:t>резиновую нить (</w:t>
            </w:r>
            <w:r w:rsidR="00197FEA" w:rsidRPr="00FE37E9">
              <w:rPr>
                <w:lang w:val="en-US"/>
              </w:rPr>
              <w:t>elastic</w:t>
            </w:r>
            <w:r w:rsidR="00197FEA" w:rsidRPr="00FE37E9">
              <w:t xml:space="preserve"> </w:t>
            </w:r>
            <w:r w:rsidR="00197FEA" w:rsidRPr="00FE37E9">
              <w:rPr>
                <w:lang w:val="en-US"/>
              </w:rPr>
              <w:t>thread</w:t>
            </w:r>
            <w:r w:rsidR="00197FEA" w:rsidRPr="00FE37E9">
              <w:t>): цвет черный, размер 0,63 мм. Узел на конце нити на расстоянии 1 см от края, концы нити запаяны во избежание расслоения.</w:t>
            </w:r>
          </w:p>
        </w:tc>
      </w:tr>
    </w:tbl>
    <w:p w:rsidR="005C2CEC" w:rsidRPr="00FE37E9" w:rsidRDefault="005C2CEC" w:rsidP="005C2CEC">
      <w:pPr>
        <w:rPr>
          <w:rFonts w:eastAsia="Calibri"/>
          <w:lang w:eastAsia="en-US"/>
        </w:rPr>
      </w:pPr>
    </w:p>
    <w:p w:rsidR="005C2CEC" w:rsidRPr="0084185D" w:rsidRDefault="00FE37E9" w:rsidP="005C2CEC">
      <w:r w:rsidRPr="00FE37E9">
        <w:rPr>
          <w:b/>
        </w:rPr>
        <w:t>Доставка</w:t>
      </w:r>
      <w:r w:rsidRPr="00FE37E9">
        <w:t xml:space="preserve"> </w:t>
      </w:r>
      <w:r w:rsidR="0084185D">
        <w:t>до терминала Деловых Линий в Санкт-Петербурге.</w:t>
      </w:r>
    </w:p>
    <w:p w:rsidR="00FE37E9" w:rsidRDefault="00FE37E9" w:rsidP="005C2CEC"/>
    <w:p w:rsidR="00FE37E9" w:rsidRDefault="007055AC" w:rsidP="005C2CEC">
      <w:r>
        <w:t xml:space="preserve">Тираж </w:t>
      </w:r>
      <w:r w:rsidRPr="007055AC">
        <w:t>7</w:t>
      </w:r>
      <w:r w:rsidR="0084185D">
        <w:t xml:space="preserve">00 тыс. штук. </w:t>
      </w:r>
      <w:r>
        <w:t>Сдача и оплата</w:t>
      </w:r>
      <w:r w:rsidR="0084185D">
        <w:t xml:space="preserve"> по 100 тыс. шт.</w:t>
      </w:r>
      <w:r>
        <w:t xml:space="preserve"> До июля 2014 года включительно.</w:t>
      </w:r>
      <w:bookmarkStart w:id="0" w:name="_GoBack"/>
      <w:bookmarkEnd w:id="0"/>
    </w:p>
    <w:p w:rsidR="00FE37E9" w:rsidRPr="00FE37E9" w:rsidRDefault="00FE37E9" w:rsidP="005C2CEC"/>
    <w:p w:rsidR="005C2CEC" w:rsidRPr="00FE37E9" w:rsidRDefault="005C2CEC" w:rsidP="005C2CEC">
      <w:pPr>
        <w:rPr>
          <w:color w:val="579DA8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</w:p>
    <w:p w:rsidR="005C2CEC" w:rsidRPr="00FE37E9" w:rsidRDefault="00FE37E9" w:rsidP="005C2CEC">
      <w:pPr>
        <w:pStyle w:val="a9"/>
        <w:jc w:val="center"/>
        <w:rPr>
          <w:rFonts w:ascii="Times New Roman" w:hAnsi="Times New Roman"/>
          <w:b/>
          <w:i w:val="0"/>
        </w:rPr>
      </w:pPr>
      <w:r w:rsidRPr="00FE37E9">
        <w:rPr>
          <w:rFonts w:ascii="Times New Roman" w:hAnsi="Times New Roman"/>
          <w:b/>
          <w:i w:val="0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40E22993" wp14:editId="3F61CA83">
            <wp:simplePos x="0" y="0"/>
            <wp:positionH relativeFrom="column">
              <wp:posOffset>-327660</wp:posOffset>
            </wp:positionH>
            <wp:positionV relativeFrom="paragraph">
              <wp:posOffset>332105</wp:posOffset>
            </wp:positionV>
            <wp:extent cx="6007100" cy="3828415"/>
            <wp:effectExtent l="0" t="0" r="0" b="635"/>
            <wp:wrapSquare wrapText="bothSides"/>
            <wp:docPr id="10" name="Рисунок 10" descr="Описание: C:\Users\daminova\AppData\Local\Microsoft\Windows\Temporary Internet Files\Content.Outlook\PQU5JNYB\CF_pas_2012_NEW_dekl_print м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daminova\AppData\Local\Microsoft\Windows\Temporary Internet Files\Content.Outlook\PQU5JNYB\CF_pas_2012_NEW_dekl_print мер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CEC" w:rsidRPr="00FE37E9">
        <w:rPr>
          <w:rFonts w:ascii="Times New Roman" w:hAnsi="Times New Roman"/>
          <w:b/>
          <w:i w:val="0"/>
        </w:rPr>
        <w:t>Эталонный образ</w:t>
      </w:r>
      <w:r w:rsidRPr="00FE37E9">
        <w:rPr>
          <w:rFonts w:ascii="Times New Roman" w:hAnsi="Times New Roman"/>
          <w:b/>
          <w:i w:val="0"/>
        </w:rPr>
        <w:t>ец паспорта в развернутом виде</w:t>
      </w:r>
    </w:p>
    <w:p w:rsidR="005C2CEC" w:rsidRPr="00FE37E9" w:rsidRDefault="005C2CEC" w:rsidP="005C2CEC">
      <w:pPr>
        <w:jc w:val="right"/>
      </w:pPr>
    </w:p>
    <w:p w:rsidR="005C2CEC" w:rsidRPr="00FE37E9" w:rsidRDefault="005C2CEC" w:rsidP="005C2CEC">
      <w:pPr>
        <w:jc w:val="right"/>
        <w:rPr>
          <w:i/>
        </w:rPr>
      </w:pPr>
      <w:r w:rsidRPr="00FE37E9">
        <w:rPr>
          <w:i/>
        </w:rPr>
        <w:t xml:space="preserve">                                          </w:t>
      </w:r>
      <w:r w:rsidRPr="00FE37E9">
        <w:rPr>
          <w:i/>
          <w:iCs/>
          <w:lang w:val="en-US"/>
        </w:rPr>
        <w:t>   </w:t>
      </w:r>
      <w:r w:rsidRPr="00FE37E9">
        <w:rPr>
          <w:i/>
          <w:iCs/>
        </w:rPr>
        <w:t xml:space="preserve"> </w:t>
      </w:r>
      <w:r w:rsidRPr="00FE37E9">
        <w:rPr>
          <w:i/>
        </w:rPr>
        <w:t xml:space="preserve">                                             </w:t>
      </w:r>
      <w:r w:rsidRPr="00FE37E9">
        <w:rPr>
          <w:i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A2E2D3" wp14:editId="74E48D52">
                <wp:simplePos x="0" y="0"/>
                <wp:positionH relativeFrom="column">
                  <wp:posOffset>-4112260</wp:posOffset>
                </wp:positionH>
                <wp:positionV relativeFrom="paragraph">
                  <wp:posOffset>24765</wp:posOffset>
                </wp:positionV>
                <wp:extent cx="285750" cy="295275"/>
                <wp:effectExtent l="0" t="0" r="19050" b="2857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323.8pt;margin-top:1.95pt;width:22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"/>
            </w:pict>
          </mc:Fallback>
        </mc:AlternateContent>
      </w:r>
      <w:r w:rsidRPr="00FE37E9">
        <w:rPr>
          <w:i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0E665E" wp14:editId="667A0D6C">
                <wp:simplePos x="0" y="0"/>
                <wp:positionH relativeFrom="column">
                  <wp:posOffset>-4112260</wp:posOffset>
                </wp:positionH>
                <wp:positionV relativeFrom="paragraph">
                  <wp:posOffset>24765</wp:posOffset>
                </wp:positionV>
                <wp:extent cx="1924050" cy="295275"/>
                <wp:effectExtent l="0" t="0" r="19050" b="285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-323.8pt;margin-top:1.95pt;width:151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"/>
            </w:pict>
          </mc:Fallback>
        </mc:AlternateContent>
      </w:r>
      <w:r w:rsidRPr="00FE37E9">
        <w:rPr>
          <w:i/>
        </w:rPr>
        <w:tab/>
      </w:r>
    </w:p>
    <w:p w:rsidR="00FE37E9" w:rsidRPr="00FE37E9" w:rsidRDefault="00FE37E9" w:rsidP="00FE37E9">
      <w:pPr>
        <w:pStyle w:val="a9"/>
        <w:jc w:val="center"/>
        <w:rPr>
          <w:rFonts w:ascii="Times New Roman" w:hAnsi="Times New Roman"/>
          <w:b/>
          <w:i w:val="0"/>
        </w:rPr>
      </w:pPr>
      <w:r w:rsidRPr="00FE37E9">
        <w:rPr>
          <w:rFonts w:ascii="Times New Roman" w:hAnsi="Times New Roman"/>
          <w:b/>
          <w:i w:val="0"/>
        </w:rPr>
        <w:t xml:space="preserve">Образцы недопустимого </w:t>
      </w:r>
      <w:proofErr w:type="gramStart"/>
      <w:r w:rsidRPr="00FE37E9">
        <w:rPr>
          <w:rFonts w:ascii="Times New Roman" w:hAnsi="Times New Roman"/>
          <w:b/>
          <w:i w:val="0"/>
        </w:rPr>
        <w:t>брака сборки</w:t>
      </w:r>
      <w:proofErr w:type="gramEnd"/>
      <w:r w:rsidRPr="00FE37E9">
        <w:rPr>
          <w:rFonts w:ascii="Times New Roman" w:hAnsi="Times New Roman"/>
          <w:b/>
          <w:i w:val="0"/>
        </w:rPr>
        <w:t xml:space="preserve"> паспорта на веревку и качества ее обработки</w:t>
      </w:r>
    </w:p>
    <w:p w:rsidR="00FE37E9" w:rsidRPr="00FE37E9" w:rsidRDefault="00FE37E9" w:rsidP="00FE37E9">
      <w:pPr>
        <w:pStyle w:val="a9"/>
        <w:jc w:val="center"/>
        <w:rPr>
          <w:rFonts w:ascii="Times New Roman" w:hAnsi="Times New Roman"/>
          <w:b/>
          <w:i w:val="0"/>
        </w:rPr>
      </w:pPr>
      <w:r w:rsidRPr="00FE37E9">
        <w:rPr>
          <w:rFonts w:ascii="Times New Roman" w:hAnsi="Times New Roman"/>
          <w:noProof/>
        </w:rPr>
        <w:drawing>
          <wp:anchor distT="0" distB="0" distL="114300" distR="114300" simplePos="0" relativeHeight="251659776" behindDoc="0" locked="0" layoutInCell="1" allowOverlap="1" wp14:anchorId="347341EE" wp14:editId="44B5159C">
            <wp:simplePos x="0" y="0"/>
            <wp:positionH relativeFrom="column">
              <wp:posOffset>623570</wp:posOffset>
            </wp:positionH>
            <wp:positionV relativeFrom="paragraph">
              <wp:posOffset>84455</wp:posOffset>
            </wp:positionV>
            <wp:extent cx="4516120" cy="3192780"/>
            <wp:effectExtent l="19050" t="19050" r="17780" b="26670"/>
            <wp:wrapSquare wrapText="bothSides"/>
            <wp:docPr id="11" name="Рисунок 11" descr="Описание: C:\Users\daminova\AppData\Local\Microsoft\Windows\Temporary Internet Files\Content.Outlook\PQU5JNYB\brak_verevok-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daminova\AppData\Local\Microsoft\Windows\Temporary Internet Files\Content.Outlook\PQU5JNYB\brak_verevok-01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192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7E9" w:rsidRPr="00FE37E9" w:rsidRDefault="00FE37E9" w:rsidP="00FE37E9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FE37E9">
      <w:pPr>
        <w:pStyle w:val="a9"/>
        <w:jc w:val="center"/>
        <w:rPr>
          <w:rFonts w:ascii="Times New Roman" w:hAnsi="Times New Roman"/>
          <w:b/>
          <w:i w:val="0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FE37E9" w:rsidRPr="00FE37E9" w:rsidRDefault="00FE37E9" w:rsidP="00FE37E9">
      <w:pPr>
        <w:pStyle w:val="a9"/>
        <w:rPr>
          <w:rFonts w:ascii="Times New Roman" w:hAnsi="Times New Roman"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5C2CEC" w:rsidRPr="00FE37E9" w:rsidRDefault="005C2CEC" w:rsidP="005C2CEC">
      <w:pPr>
        <w:jc w:val="right"/>
        <w:rPr>
          <w:i/>
        </w:rPr>
      </w:pPr>
    </w:p>
    <w:p w:rsidR="00FE37E9" w:rsidRPr="00FE37E9" w:rsidRDefault="005C2CEC" w:rsidP="00FE37E9">
      <w:pPr>
        <w:pStyle w:val="a9"/>
        <w:jc w:val="center"/>
        <w:rPr>
          <w:rFonts w:ascii="Times New Roman" w:hAnsi="Times New Roman"/>
          <w:b/>
          <w:i w:val="0"/>
        </w:rPr>
      </w:pPr>
      <w:r w:rsidRPr="00FE37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E32CD33" wp14:editId="2DF71377">
            <wp:simplePos x="0" y="0"/>
            <wp:positionH relativeFrom="column">
              <wp:posOffset>-360680</wp:posOffset>
            </wp:positionH>
            <wp:positionV relativeFrom="paragraph">
              <wp:posOffset>311150</wp:posOffset>
            </wp:positionV>
            <wp:extent cx="6142990" cy="7858125"/>
            <wp:effectExtent l="0" t="0" r="0" b="9525"/>
            <wp:wrapSquare wrapText="bothSides"/>
            <wp:docPr id="7" name="Рисунок 7" descr="складка паспорта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ладка паспорта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7" b="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E9" w:rsidRPr="00FE37E9">
        <w:rPr>
          <w:rFonts w:ascii="Times New Roman" w:hAnsi="Times New Roman"/>
          <w:b/>
          <w:i w:val="0"/>
        </w:rPr>
        <w:t>Схема сборки паспорта</w:t>
      </w:r>
    </w:p>
    <w:sectPr w:rsidR="00FE37E9" w:rsidRPr="00FE37E9" w:rsidSect="00407D2C">
      <w:headerReference w:type="default" r:id="rId10"/>
      <w:footerReference w:type="default" r:id="rId11"/>
      <w:pgSz w:w="11906" w:h="16838"/>
      <w:pgMar w:top="1985" w:right="850" w:bottom="1134" w:left="1843" w:header="708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325" w:rsidRDefault="00F25325" w:rsidP="002E72D1">
      <w:r>
        <w:separator/>
      </w:r>
    </w:p>
  </w:endnote>
  <w:endnote w:type="continuationSeparator" w:id="0">
    <w:p w:rsidR="00F25325" w:rsidRDefault="00F25325" w:rsidP="002E7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nguia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2D1" w:rsidRPr="00015506" w:rsidRDefault="00407D2C" w:rsidP="00015506">
    <w:pPr>
      <w:pStyle w:val="a5"/>
      <w:tabs>
        <w:tab w:val="clear" w:pos="9355"/>
        <w:tab w:val="left" w:pos="8476"/>
      </w:tabs>
      <w:ind w:hanging="851"/>
      <w:rPr>
        <w:sz w:val="24"/>
      </w:rPr>
    </w:pPr>
    <w:r>
      <w:rPr>
        <w:noProof/>
        <w:sz w:val="24"/>
        <w:lang w:eastAsia="ru-RU"/>
      </w:rPr>
      <w:drawing>
        <wp:anchor distT="0" distB="0" distL="114300" distR="114300" simplePos="0" relativeHeight="251658240" behindDoc="1" locked="0" layoutInCell="1" allowOverlap="1" wp14:anchorId="6F1AB853" wp14:editId="6F1E414F">
          <wp:simplePos x="0" y="0"/>
          <wp:positionH relativeFrom="column">
            <wp:posOffset>3401695</wp:posOffset>
          </wp:positionH>
          <wp:positionV relativeFrom="paragraph">
            <wp:posOffset>-1000760</wp:posOffset>
          </wp:positionV>
          <wp:extent cx="2750820" cy="1716405"/>
          <wp:effectExtent l="0" t="0" r="0" b="0"/>
          <wp:wrapThrough wrapText="bothSides">
            <wp:wrapPolygon edited="0">
              <wp:start x="18997" y="0"/>
              <wp:lineTo x="10920" y="3836"/>
              <wp:lineTo x="16006" y="7671"/>
              <wp:lineTo x="11518" y="8630"/>
              <wp:lineTo x="8676" y="10069"/>
              <wp:lineTo x="8676" y="11507"/>
              <wp:lineTo x="4039" y="12706"/>
              <wp:lineTo x="3291" y="13185"/>
              <wp:lineTo x="3291" y="15343"/>
              <wp:lineTo x="1496" y="17261"/>
              <wp:lineTo x="748" y="18220"/>
              <wp:lineTo x="748" y="19179"/>
              <wp:lineTo x="0" y="20138"/>
              <wp:lineTo x="0" y="21336"/>
              <wp:lineTo x="21391" y="21336"/>
              <wp:lineTo x="21391" y="0"/>
              <wp:lineTo x="18997" y="0"/>
            </wp:wrapPolygon>
          </wp:wrapThrough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Отдел_Маркетинга\Союз\Бланки\kv_fin_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171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C21">
      <w:rPr>
        <w:noProof/>
        <w:sz w:val="24"/>
        <w:lang w:eastAsia="ru-RU"/>
      </w:rPr>
      <w:drawing>
        <wp:inline distT="0" distB="0" distL="0" distR="0" wp14:anchorId="76BC68F6" wp14:editId="3513898C">
          <wp:extent cx="4035287" cy="703751"/>
          <wp:effectExtent l="0" t="0" r="3810" b="127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3368" cy="708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2D1" w:rsidRPr="00015506">
      <w:rPr>
        <w:sz w:val="24"/>
      </w:rPr>
      <w:t xml:space="preserve"> </w:t>
    </w:r>
    <w:r w:rsidR="00015506" w:rsidRPr="00015506">
      <w:rPr>
        <w:sz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325" w:rsidRDefault="00F25325" w:rsidP="002E72D1">
      <w:r>
        <w:separator/>
      </w:r>
    </w:p>
  </w:footnote>
  <w:footnote w:type="continuationSeparator" w:id="0">
    <w:p w:rsidR="00F25325" w:rsidRDefault="00F25325" w:rsidP="002E7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2D1" w:rsidRDefault="002E72D1" w:rsidP="002E72D1">
    <w:pPr>
      <w:pStyle w:val="a3"/>
      <w:ind w:left="-851"/>
    </w:pPr>
    <w:r>
      <w:rPr>
        <w:noProof/>
        <w:lang w:eastAsia="ru-RU"/>
      </w:rPr>
      <w:drawing>
        <wp:inline distT="0" distB="0" distL="0" distR="0" wp14:anchorId="52EED525" wp14:editId="2F73DBF0">
          <wp:extent cx="1733550" cy="500597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00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D1"/>
    <w:rsid w:val="00015506"/>
    <w:rsid w:val="0008535C"/>
    <w:rsid w:val="00197FEA"/>
    <w:rsid w:val="002E72D1"/>
    <w:rsid w:val="003372CB"/>
    <w:rsid w:val="003849D0"/>
    <w:rsid w:val="00407D2C"/>
    <w:rsid w:val="0059619E"/>
    <w:rsid w:val="005C2CEC"/>
    <w:rsid w:val="007055AC"/>
    <w:rsid w:val="0084185D"/>
    <w:rsid w:val="00937748"/>
    <w:rsid w:val="009F4820"/>
    <w:rsid w:val="00A704FD"/>
    <w:rsid w:val="00B52DB5"/>
    <w:rsid w:val="00DA0078"/>
    <w:rsid w:val="00E00A74"/>
    <w:rsid w:val="00F25325"/>
    <w:rsid w:val="00F64C21"/>
    <w:rsid w:val="00FE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2D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E72D1"/>
  </w:style>
  <w:style w:type="paragraph" w:styleId="a5">
    <w:name w:val="footer"/>
    <w:basedOn w:val="a"/>
    <w:link w:val="a6"/>
    <w:uiPriority w:val="99"/>
    <w:unhideWhenUsed/>
    <w:rsid w:val="002E72D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E72D1"/>
  </w:style>
  <w:style w:type="paragraph" w:styleId="a7">
    <w:name w:val="Balloon Text"/>
    <w:basedOn w:val="a"/>
    <w:link w:val="a8"/>
    <w:uiPriority w:val="99"/>
    <w:semiHidden/>
    <w:unhideWhenUsed/>
    <w:rsid w:val="002E72D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E72D1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5C2CEC"/>
    <w:pPr>
      <w:tabs>
        <w:tab w:val="left" w:pos="9214"/>
      </w:tabs>
      <w:ind w:right="506"/>
      <w:jc w:val="both"/>
    </w:pPr>
    <w:rPr>
      <w:rFonts w:ascii="Benguiat" w:hAnsi="Benguiat"/>
      <w:i/>
    </w:rPr>
  </w:style>
  <w:style w:type="character" w:customStyle="1" w:styleId="aa">
    <w:name w:val="Основной текст Знак"/>
    <w:basedOn w:val="a0"/>
    <w:link w:val="a9"/>
    <w:rsid w:val="005C2CEC"/>
    <w:rPr>
      <w:rFonts w:ascii="Benguiat" w:eastAsia="Times New Roman" w:hAnsi="Benguiat" w:cs="Times New Roman"/>
      <w:i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2D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E72D1"/>
  </w:style>
  <w:style w:type="paragraph" w:styleId="a5">
    <w:name w:val="footer"/>
    <w:basedOn w:val="a"/>
    <w:link w:val="a6"/>
    <w:uiPriority w:val="99"/>
    <w:unhideWhenUsed/>
    <w:rsid w:val="002E72D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E72D1"/>
  </w:style>
  <w:style w:type="paragraph" w:styleId="a7">
    <w:name w:val="Balloon Text"/>
    <w:basedOn w:val="a"/>
    <w:link w:val="a8"/>
    <w:uiPriority w:val="99"/>
    <w:semiHidden/>
    <w:unhideWhenUsed/>
    <w:rsid w:val="002E72D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E72D1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5C2CEC"/>
    <w:pPr>
      <w:tabs>
        <w:tab w:val="left" w:pos="9214"/>
      </w:tabs>
      <w:ind w:right="506"/>
      <w:jc w:val="both"/>
    </w:pPr>
    <w:rPr>
      <w:rFonts w:ascii="Benguiat" w:hAnsi="Benguiat"/>
      <w:i/>
    </w:rPr>
  </w:style>
  <w:style w:type="character" w:customStyle="1" w:styleId="aa">
    <w:name w:val="Основной текст Знак"/>
    <w:basedOn w:val="a0"/>
    <w:link w:val="a9"/>
    <w:rsid w:val="005C2CEC"/>
    <w:rPr>
      <w:rFonts w:ascii="Benguiat" w:eastAsia="Times New Roman" w:hAnsi="Benguiat" w:cs="Times New Roman"/>
      <w:i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market7raid0</dc:creator>
  <cp:lastModifiedBy>Ксана Даминова</cp:lastModifiedBy>
  <cp:revision>4</cp:revision>
  <cp:lastPrinted>2013-02-06T08:08:00Z</cp:lastPrinted>
  <dcterms:created xsi:type="dcterms:W3CDTF">2013-02-06T08:08:00Z</dcterms:created>
  <dcterms:modified xsi:type="dcterms:W3CDTF">2014-01-10T07:47:00Z</dcterms:modified>
</cp:coreProperties>
</file>