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3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2313"/>
        <w:gridCol w:w="6081"/>
        <w:gridCol w:w="1410"/>
      </w:tblGrid>
      <w:tr w:rsidR="00417650" w:rsidTr="0041765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50" w:rsidRDefault="00417650">
            <w:pPr>
              <w:jc w:val="center"/>
            </w:pPr>
            <w:r>
              <w:t>№/№</w:t>
            </w:r>
          </w:p>
          <w:p w:rsidR="00417650" w:rsidRDefault="00417650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50" w:rsidRDefault="00417650">
            <w:pPr>
              <w:jc w:val="center"/>
            </w:pPr>
            <w:r>
              <w:t>Наименование продукции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50" w:rsidRDefault="00417650">
            <w:pPr>
              <w:jc w:val="center"/>
            </w:pPr>
            <w:r>
              <w:t>Технические характеристики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50" w:rsidRDefault="00417650">
            <w:pPr>
              <w:jc w:val="center"/>
            </w:pPr>
            <w:r>
              <w:t>Кол-во.</w:t>
            </w:r>
          </w:p>
          <w:p w:rsidR="00417650" w:rsidRDefault="00417650">
            <w:pPr>
              <w:jc w:val="center"/>
            </w:pPr>
          </w:p>
        </w:tc>
      </w:tr>
      <w:tr w:rsidR="00417650" w:rsidTr="0041765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50" w:rsidRDefault="00417650">
            <w:pPr>
              <w:jc w:val="center"/>
            </w:pPr>
            <w:r>
              <w:t>1.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50" w:rsidRDefault="00417650">
            <w:r>
              <w:t>Вымпел с символикой «МИД России»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50" w:rsidRDefault="00417650">
            <w:pPr>
              <w:jc w:val="both"/>
            </w:pPr>
            <w:r>
              <w:t xml:space="preserve">Вымпел пятиугольной формы размером в/ш- 21х15 см, из тёмной зелено-синей ткани, материал: габардин 100%  </w:t>
            </w:r>
            <w:proofErr w:type="spellStart"/>
            <w:r>
              <w:t>полиэстр</w:t>
            </w:r>
            <w:proofErr w:type="spellEnd"/>
            <w:r>
              <w:t xml:space="preserve"> (морской волны), с машинной вышивкой геральдического знака-эмблемы «МИД России». В верхней части вымпела на расстоянии 20 мм, от верхнего края золотой  металлизированной нитью надпись «МИД России», выполненная прямым шрифтом с засечками, высотой 11 мм. В центре вымпела геральдический знак-эмблема «МИД России», золотой орел, вышитый металлизированной нитью, держащий в лапах серебряные  пальмовые ветви, также вышитые металлизированной нитью. Размер орла в/ш- 132х115мм. На груди у орла красного цвета щит с изображением Георгия Победоносца белого и синего цветов, поражающего копьём дракона черного цвета. Гербовой щит вышит вискозной нитью. Размер щита в/ш- 30х38мм. Внутри вымпела два слоя прокладочной ткани. По краям вымпел обмётан на </w:t>
            </w:r>
            <w:proofErr w:type="spellStart"/>
            <w:r>
              <w:t>оверлоке</w:t>
            </w:r>
            <w:proofErr w:type="spellEnd"/>
            <w:r>
              <w:t xml:space="preserve"> специальной обмёточной нитью в тон ткани вымпела и обшит шнуром </w:t>
            </w:r>
            <w:proofErr w:type="gramStart"/>
            <w:r>
              <w:t>бело-сине</w:t>
            </w:r>
            <w:proofErr w:type="gramEnd"/>
            <w:r>
              <w:t>- красного цвета с кисточкой.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50" w:rsidRDefault="00417650">
            <w:pPr>
              <w:jc w:val="center"/>
            </w:pPr>
            <w:r>
              <w:t>320 шт.</w:t>
            </w:r>
          </w:p>
        </w:tc>
      </w:tr>
      <w:tr w:rsidR="00417650" w:rsidTr="00417650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50" w:rsidRDefault="00417650">
            <w:pPr>
              <w:jc w:val="center"/>
            </w:pPr>
            <w:r>
              <w:t>2.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50" w:rsidRDefault="00417650">
            <w:r>
              <w:t>Значок фрачный с символикой «МИД России»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50" w:rsidRDefault="00417650">
            <w:r>
              <w:t xml:space="preserve">Значок фрачный, геральдический знак-эмблема «МИД России», выполнен из трех составных частей, размер в/ш- 15х13мм.  Двуглавый </w:t>
            </w:r>
            <w:proofErr w:type="gramStart"/>
            <w:r>
              <w:t>орел</w:t>
            </w:r>
            <w:proofErr w:type="gramEnd"/>
            <w:r>
              <w:t xml:space="preserve"> увенчанный тремя коронами, обсеченный по контуру и  имеющий просечки между крыльями, головами и короной. На орле располагаются: гербовый щит с изображением Георгия Победоносца золотого цвета с горячей эмалью (рубин), размером в/ш- 3х4 мм и ажурные </w:t>
            </w:r>
            <w:proofErr w:type="spellStart"/>
            <w:r>
              <w:t>обсечные</w:t>
            </w:r>
            <w:proofErr w:type="spellEnd"/>
            <w:r>
              <w:t xml:space="preserve"> пальмовые ветви из металла белого цвета, размером 10х3 мм. В изготовление значков следует использовать следующие материалы: томпак, нейзильбер, горячая ювелирная  эмаль </w:t>
            </w:r>
            <w:proofErr w:type="spellStart"/>
            <w:r>
              <w:t>Дулевского</w:t>
            </w:r>
            <w:proofErr w:type="spellEnd"/>
            <w:r>
              <w:t xml:space="preserve"> завода. Значок должен иметь цанговый зажим для крепления к одежде.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50" w:rsidRDefault="00417650">
            <w:pPr>
              <w:jc w:val="center"/>
            </w:pPr>
            <w:r>
              <w:t>326 шт.</w:t>
            </w:r>
          </w:p>
        </w:tc>
      </w:tr>
    </w:tbl>
    <w:p w:rsidR="0084487F" w:rsidRDefault="0084487F"/>
    <w:p w:rsidR="00417650" w:rsidRDefault="00417650" w:rsidP="00417650">
      <w:pPr>
        <w:suppressAutoHyphens w:val="0"/>
        <w:spacing w:line="360" w:lineRule="auto"/>
        <w:ind w:firstLine="708"/>
        <w:jc w:val="center"/>
        <w:rPr>
          <w:b/>
          <w:sz w:val="26"/>
          <w:szCs w:val="26"/>
          <w:lang w:eastAsia="ru-RU"/>
        </w:rPr>
      </w:pPr>
    </w:p>
    <w:p w:rsidR="00417650" w:rsidRDefault="00417650" w:rsidP="00417650">
      <w:pPr>
        <w:suppressAutoHyphens w:val="0"/>
        <w:spacing w:line="360" w:lineRule="auto"/>
        <w:ind w:firstLine="708"/>
        <w:jc w:val="center"/>
        <w:rPr>
          <w:b/>
          <w:sz w:val="26"/>
          <w:szCs w:val="26"/>
          <w:lang w:eastAsia="ru-RU"/>
        </w:rPr>
      </w:pPr>
      <w:bookmarkStart w:id="0" w:name="_GoBack"/>
      <w:bookmarkEnd w:id="0"/>
    </w:p>
    <w:p w:rsidR="00417650" w:rsidRDefault="00417650" w:rsidP="00417650">
      <w:pPr>
        <w:suppressAutoHyphens w:val="0"/>
        <w:spacing w:line="360" w:lineRule="auto"/>
        <w:ind w:firstLine="708"/>
        <w:jc w:val="center"/>
        <w:rPr>
          <w:b/>
          <w:sz w:val="26"/>
          <w:szCs w:val="26"/>
          <w:lang w:eastAsia="ru-RU"/>
        </w:rPr>
      </w:pPr>
    </w:p>
    <w:p w:rsidR="00417650" w:rsidRDefault="00417650" w:rsidP="00417650">
      <w:pPr>
        <w:suppressAutoHyphens w:val="0"/>
        <w:spacing w:line="360" w:lineRule="auto"/>
        <w:ind w:firstLine="708"/>
        <w:jc w:val="center"/>
        <w:rPr>
          <w:b/>
          <w:sz w:val="26"/>
          <w:szCs w:val="26"/>
          <w:lang w:eastAsia="ru-RU"/>
        </w:rPr>
      </w:pPr>
    </w:p>
    <w:p w:rsidR="00417650" w:rsidRDefault="00417650" w:rsidP="00417650">
      <w:pPr>
        <w:suppressAutoHyphens w:val="0"/>
        <w:spacing w:line="360" w:lineRule="auto"/>
        <w:ind w:firstLine="708"/>
        <w:jc w:val="center"/>
        <w:rPr>
          <w:b/>
          <w:sz w:val="26"/>
          <w:szCs w:val="26"/>
          <w:lang w:eastAsia="ru-RU"/>
        </w:rPr>
      </w:pPr>
    </w:p>
    <w:p w:rsidR="00417650" w:rsidRDefault="00417650" w:rsidP="00417650">
      <w:pPr>
        <w:suppressAutoHyphens w:val="0"/>
        <w:spacing w:line="360" w:lineRule="auto"/>
        <w:ind w:firstLine="708"/>
        <w:jc w:val="center"/>
        <w:rPr>
          <w:b/>
          <w:sz w:val="26"/>
          <w:szCs w:val="26"/>
          <w:lang w:eastAsia="ru-RU"/>
        </w:rPr>
      </w:pPr>
    </w:p>
    <w:p w:rsidR="00417650" w:rsidRDefault="00417650" w:rsidP="00417650">
      <w:pPr>
        <w:suppressAutoHyphens w:val="0"/>
        <w:spacing w:line="360" w:lineRule="auto"/>
        <w:ind w:firstLine="708"/>
        <w:jc w:val="center"/>
        <w:rPr>
          <w:b/>
          <w:sz w:val="26"/>
          <w:szCs w:val="26"/>
          <w:lang w:eastAsia="ru-RU"/>
        </w:rPr>
      </w:pPr>
    </w:p>
    <w:p w:rsidR="00417650" w:rsidRDefault="00417650" w:rsidP="00417650">
      <w:pPr>
        <w:suppressAutoHyphens w:val="0"/>
        <w:spacing w:line="360" w:lineRule="auto"/>
        <w:ind w:firstLine="708"/>
        <w:jc w:val="center"/>
        <w:rPr>
          <w:b/>
          <w:sz w:val="26"/>
          <w:szCs w:val="26"/>
          <w:lang w:eastAsia="ru-RU"/>
        </w:rPr>
      </w:pPr>
    </w:p>
    <w:p w:rsidR="00417650" w:rsidRDefault="00417650" w:rsidP="00417650">
      <w:pPr>
        <w:suppressAutoHyphens w:val="0"/>
        <w:spacing w:line="360" w:lineRule="auto"/>
        <w:ind w:firstLine="708"/>
        <w:jc w:val="center"/>
        <w:rPr>
          <w:b/>
          <w:sz w:val="26"/>
          <w:szCs w:val="26"/>
          <w:lang w:eastAsia="ru-RU"/>
        </w:rPr>
      </w:pPr>
    </w:p>
    <w:p w:rsidR="00417650" w:rsidRDefault="00417650" w:rsidP="00417650">
      <w:pPr>
        <w:suppressAutoHyphens w:val="0"/>
        <w:spacing w:line="360" w:lineRule="auto"/>
        <w:ind w:firstLine="708"/>
        <w:jc w:val="center"/>
        <w:rPr>
          <w:b/>
          <w:sz w:val="26"/>
          <w:szCs w:val="26"/>
          <w:lang w:eastAsia="ru-RU"/>
        </w:rPr>
      </w:pPr>
    </w:p>
    <w:p w:rsidR="00417650" w:rsidRDefault="00417650" w:rsidP="00417650">
      <w:pPr>
        <w:suppressAutoHyphens w:val="0"/>
        <w:spacing w:line="360" w:lineRule="auto"/>
        <w:ind w:firstLine="708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lastRenderedPageBreak/>
        <w:t>ПРИЛОЖЕНИЕ</w:t>
      </w:r>
    </w:p>
    <w:p w:rsidR="00417650" w:rsidRDefault="00417650" w:rsidP="00417650">
      <w:pPr>
        <w:suppressAutoHyphens w:val="0"/>
        <w:spacing w:line="360" w:lineRule="auto"/>
        <w:ind w:firstLine="708"/>
        <w:jc w:val="center"/>
        <w:rPr>
          <w:b/>
          <w:sz w:val="26"/>
          <w:szCs w:val="26"/>
          <w:lang w:eastAsia="ru-RU"/>
        </w:rPr>
      </w:pPr>
    </w:p>
    <w:p w:rsidR="00417650" w:rsidRDefault="00417650" w:rsidP="00417650">
      <w:pPr>
        <w:suppressAutoHyphens w:val="0"/>
        <w:spacing w:line="360" w:lineRule="auto"/>
        <w:ind w:firstLine="708"/>
        <w:jc w:val="center"/>
        <w:rPr>
          <w:b/>
          <w:sz w:val="26"/>
          <w:szCs w:val="26"/>
          <w:lang w:eastAsia="ru-RU"/>
        </w:rPr>
      </w:pPr>
    </w:p>
    <w:p w:rsidR="00417650" w:rsidRDefault="00417650" w:rsidP="00417650">
      <w:pPr>
        <w:rPr>
          <w:lang w:val="en-US"/>
        </w:rPr>
      </w:pPr>
    </w:p>
    <w:p w:rsidR="00417650" w:rsidRDefault="00417650" w:rsidP="00417650">
      <w:pPr>
        <w:ind w:left="1080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B7FAE5A" wp14:editId="6C50B6DE">
            <wp:extent cx="4419600" cy="6677025"/>
            <wp:effectExtent l="0" t="0" r="0" b="9525"/>
            <wp:docPr id="1" name="Рисунок 1" descr="2014-03-31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4-03-31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650" w:rsidRDefault="00417650" w:rsidP="00417650">
      <w:pPr>
        <w:spacing w:line="360" w:lineRule="auto"/>
        <w:ind w:firstLine="708"/>
        <w:jc w:val="both"/>
        <w:rPr>
          <w:sz w:val="28"/>
          <w:szCs w:val="28"/>
        </w:rPr>
      </w:pPr>
    </w:p>
    <w:p w:rsidR="00417650" w:rsidRDefault="00417650" w:rsidP="00417650">
      <w:pPr>
        <w:spacing w:line="360" w:lineRule="auto"/>
        <w:ind w:firstLine="708"/>
        <w:jc w:val="both"/>
        <w:rPr>
          <w:sz w:val="28"/>
          <w:szCs w:val="28"/>
        </w:rPr>
      </w:pPr>
    </w:p>
    <w:p w:rsidR="00417650" w:rsidRDefault="00417650" w:rsidP="00417650">
      <w:pPr>
        <w:spacing w:line="360" w:lineRule="auto"/>
        <w:ind w:firstLine="708"/>
        <w:jc w:val="both"/>
        <w:rPr>
          <w:sz w:val="28"/>
          <w:szCs w:val="28"/>
        </w:rPr>
      </w:pPr>
    </w:p>
    <w:p w:rsidR="00417650" w:rsidRDefault="00417650" w:rsidP="00417650">
      <w:pPr>
        <w:spacing w:line="360" w:lineRule="auto"/>
        <w:ind w:firstLine="708"/>
        <w:jc w:val="both"/>
        <w:rPr>
          <w:sz w:val="28"/>
          <w:szCs w:val="28"/>
        </w:rPr>
      </w:pPr>
    </w:p>
    <w:p w:rsidR="00417650" w:rsidRDefault="00417650" w:rsidP="00417650">
      <w:pPr>
        <w:spacing w:line="360" w:lineRule="auto"/>
        <w:ind w:firstLine="708"/>
        <w:jc w:val="both"/>
        <w:rPr>
          <w:sz w:val="28"/>
          <w:szCs w:val="28"/>
        </w:rPr>
      </w:pPr>
    </w:p>
    <w:p w:rsidR="00417650" w:rsidRDefault="00417650" w:rsidP="00417650">
      <w:pPr>
        <w:spacing w:line="360" w:lineRule="auto"/>
        <w:ind w:left="1440" w:firstLine="540"/>
        <w:jc w:val="both"/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F52165D" wp14:editId="5B30A096">
            <wp:extent cx="2828925" cy="2543175"/>
            <wp:effectExtent l="0" t="0" r="9525" b="9525"/>
            <wp:docPr id="2" name="Рисунок 2" descr="2014-03-31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4-03-31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08"/>
    <w:rsid w:val="00024FAA"/>
    <w:rsid w:val="00032C20"/>
    <w:rsid w:val="00042506"/>
    <w:rsid w:val="000636CD"/>
    <w:rsid w:val="00071793"/>
    <w:rsid w:val="0007303A"/>
    <w:rsid w:val="00085D5E"/>
    <w:rsid w:val="00091B15"/>
    <w:rsid w:val="00091F53"/>
    <w:rsid w:val="000961FA"/>
    <w:rsid w:val="000A0BDE"/>
    <w:rsid w:val="000A39CD"/>
    <w:rsid w:val="000B1C6D"/>
    <w:rsid w:val="000B35BB"/>
    <w:rsid w:val="000C6E8A"/>
    <w:rsid w:val="000F43DE"/>
    <w:rsid w:val="00103226"/>
    <w:rsid w:val="0015092D"/>
    <w:rsid w:val="00175737"/>
    <w:rsid w:val="001765C1"/>
    <w:rsid w:val="001820CE"/>
    <w:rsid w:val="001858B5"/>
    <w:rsid w:val="00191FD6"/>
    <w:rsid w:val="001A2F58"/>
    <w:rsid w:val="001B6728"/>
    <w:rsid w:val="001C5090"/>
    <w:rsid w:val="001C71E9"/>
    <w:rsid w:val="001F482F"/>
    <w:rsid w:val="002015E3"/>
    <w:rsid w:val="00204E8D"/>
    <w:rsid w:val="00231BD9"/>
    <w:rsid w:val="00232BE5"/>
    <w:rsid w:val="00235B00"/>
    <w:rsid w:val="0024192B"/>
    <w:rsid w:val="002437CB"/>
    <w:rsid w:val="00244617"/>
    <w:rsid w:val="002552E5"/>
    <w:rsid w:val="00270056"/>
    <w:rsid w:val="0028267F"/>
    <w:rsid w:val="00283E1A"/>
    <w:rsid w:val="002A5B37"/>
    <w:rsid w:val="002A7A16"/>
    <w:rsid w:val="002C182C"/>
    <w:rsid w:val="002C441D"/>
    <w:rsid w:val="002C607C"/>
    <w:rsid w:val="002F4314"/>
    <w:rsid w:val="00303A41"/>
    <w:rsid w:val="00314F10"/>
    <w:rsid w:val="003320AD"/>
    <w:rsid w:val="003324A9"/>
    <w:rsid w:val="003324EC"/>
    <w:rsid w:val="00336B6D"/>
    <w:rsid w:val="00341C55"/>
    <w:rsid w:val="003469D7"/>
    <w:rsid w:val="003648FD"/>
    <w:rsid w:val="0036746F"/>
    <w:rsid w:val="0037409B"/>
    <w:rsid w:val="00397A53"/>
    <w:rsid w:val="003C0974"/>
    <w:rsid w:val="003C394F"/>
    <w:rsid w:val="003D0B44"/>
    <w:rsid w:val="003D4D47"/>
    <w:rsid w:val="003D5324"/>
    <w:rsid w:val="003D7210"/>
    <w:rsid w:val="003F1E4B"/>
    <w:rsid w:val="003F7632"/>
    <w:rsid w:val="00401034"/>
    <w:rsid w:val="00415C13"/>
    <w:rsid w:val="00417650"/>
    <w:rsid w:val="00442998"/>
    <w:rsid w:val="00442AAA"/>
    <w:rsid w:val="004467E2"/>
    <w:rsid w:val="00463E25"/>
    <w:rsid w:val="00473661"/>
    <w:rsid w:val="00490B48"/>
    <w:rsid w:val="004A3345"/>
    <w:rsid w:val="004B11DF"/>
    <w:rsid w:val="004B143E"/>
    <w:rsid w:val="004B4C16"/>
    <w:rsid w:val="004C1153"/>
    <w:rsid w:val="004C3A9A"/>
    <w:rsid w:val="004E348C"/>
    <w:rsid w:val="004F31B9"/>
    <w:rsid w:val="004F65E5"/>
    <w:rsid w:val="005053E0"/>
    <w:rsid w:val="00507578"/>
    <w:rsid w:val="00524E89"/>
    <w:rsid w:val="005275CE"/>
    <w:rsid w:val="005317BF"/>
    <w:rsid w:val="00535097"/>
    <w:rsid w:val="0054316C"/>
    <w:rsid w:val="00544979"/>
    <w:rsid w:val="005474B4"/>
    <w:rsid w:val="00572BDA"/>
    <w:rsid w:val="00575856"/>
    <w:rsid w:val="005A12A3"/>
    <w:rsid w:val="005A3209"/>
    <w:rsid w:val="005B629D"/>
    <w:rsid w:val="005C6E79"/>
    <w:rsid w:val="005D527C"/>
    <w:rsid w:val="006041B5"/>
    <w:rsid w:val="006458FD"/>
    <w:rsid w:val="00655D2C"/>
    <w:rsid w:val="006575AE"/>
    <w:rsid w:val="00660707"/>
    <w:rsid w:val="006624B9"/>
    <w:rsid w:val="00666CAE"/>
    <w:rsid w:val="0067180F"/>
    <w:rsid w:val="0067253E"/>
    <w:rsid w:val="00674BE5"/>
    <w:rsid w:val="00677080"/>
    <w:rsid w:val="006913D7"/>
    <w:rsid w:val="006A0F88"/>
    <w:rsid w:val="006A718B"/>
    <w:rsid w:val="006C660E"/>
    <w:rsid w:val="006F2314"/>
    <w:rsid w:val="00703C76"/>
    <w:rsid w:val="00710560"/>
    <w:rsid w:val="00715EEA"/>
    <w:rsid w:val="0071690B"/>
    <w:rsid w:val="00723B98"/>
    <w:rsid w:val="007378CA"/>
    <w:rsid w:val="007473B6"/>
    <w:rsid w:val="00753E33"/>
    <w:rsid w:val="00764B27"/>
    <w:rsid w:val="00775CAE"/>
    <w:rsid w:val="0079109E"/>
    <w:rsid w:val="0079315C"/>
    <w:rsid w:val="007C26E1"/>
    <w:rsid w:val="007C3A4A"/>
    <w:rsid w:val="007D1186"/>
    <w:rsid w:val="007D19D1"/>
    <w:rsid w:val="007E1050"/>
    <w:rsid w:val="007E363F"/>
    <w:rsid w:val="007E3BF0"/>
    <w:rsid w:val="00801714"/>
    <w:rsid w:val="00804F84"/>
    <w:rsid w:val="008160E0"/>
    <w:rsid w:val="0082024F"/>
    <w:rsid w:val="008208EA"/>
    <w:rsid w:val="00822B03"/>
    <w:rsid w:val="00823D09"/>
    <w:rsid w:val="00831E50"/>
    <w:rsid w:val="008355C4"/>
    <w:rsid w:val="008412CD"/>
    <w:rsid w:val="008437D2"/>
    <w:rsid w:val="0084487F"/>
    <w:rsid w:val="00855198"/>
    <w:rsid w:val="00861B9E"/>
    <w:rsid w:val="00870F83"/>
    <w:rsid w:val="00873D8E"/>
    <w:rsid w:val="00875410"/>
    <w:rsid w:val="00877B7C"/>
    <w:rsid w:val="008800BE"/>
    <w:rsid w:val="00880A2D"/>
    <w:rsid w:val="00885990"/>
    <w:rsid w:val="008B5DE5"/>
    <w:rsid w:val="008D6745"/>
    <w:rsid w:val="008F3BC9"/>
    <w:rsid w:val="008F45DB"/>
    <w:rsid w:val="0090548A"/>
    <w:rsid w:val="00911000"/>
    <w:rsid w:val="009262F3"/>
    <w:rsid w:val="00940B08"/>
    <w:rsid w:val="00941F30"/>
    <w:rsid w:val="00944678"/>
    <w:rsid w:val="009547A3"/>
    <w:rsid w:val="00962594"/>
    <w:rsid w:val="00975373"/>
    <w:rsid w:val="00986425"/>
    <w:rsid w:val="009A478D"/>
    <w:rsid w:val="009B4E61"/>
    <w:rsid w:val="009E1802"/>
    <w:rsid w:val="009F17ED"/>
    <w:rsid w:val="00A1634A"/>
    <w:rsid w:val="00A16BDE"/>
    <w:rsid w:val="00A20931"/>
    <w:rsid w:val="00A22F71"/>
    <w:rsid w:val="00A351DF"/>
    <w:rsid w:val="00A617F8"/>
    <w:rsid w:val="00A6533A"/>
    <w:rsid w:val="00A901A0"/>
    <w:rsid w:val="00AA1742"/>
    <w:rsid w:val="00AB40D9"/>
    <w:rsid w:val="00AC4201"/>
    <w:rsid w:val="00AC584B"/>
    <w:rsid w:val="00AD50D1"/>
    <w:rsid w:val="00AE43A4"/>
    <w:rsid w:val="00B13110"/>
    <w:rsid w:val="00B21672"/>
    <w:rsid w:val="00B33320"/>
    <w:rsid w:val="00B413BF"/>
    <w:rsid w:val="00B46DD6"/>
    <w:rsid w:val="00B51AEC"/>
    <w:rsid w:val="00B54428"/>
    <w:rsid w:val="00BA1B9E"/>
    <w:rsid w:val="00BA4E28"/>
    <w:rsid w:val="00BB2E28"/>
    <w:rsid w:val="00BB6E82"/>
    <w:rsid w:val="00BD15A6"/>
    <w:rsid w:val="00BD5125"/>
    <w:rsid w:val="00BF0FED"/>
    <w:rsid w:val="00BF2661"/>
    <w:rsid w:val="00BF7ED1"/>
    <w:rsid w:val="00C24B72"/>
    <w:rsid w:val="00C265A2"/>
    <w:rsid w:val="00C3307E"/>
    <w:rsid w:val="00C36B1D"/>
    <w:rsid w:val="00C63BBB"/>
    <w:rsid w:val="00C67991"/>
    <w:rsid w:val="00C72BC4"/>
    <w:rsid w:val="00C80992"/>
    <w:rsid w:val="00C844C3"/>
    <w:rsid w:val="00C97F3A"/>
    <w:rsid w:val="00CA2EA8"/>
    <w:rsid w:val="00CA68B6"/>
    <w:rsid w:val="00CB15FB"/>
    <w:rsid w:val="00CB2C35"/>
    <w:rsid w:val="00CB3057"/>
    <w:rsid w:val="00CD5B7B"/>
    <w:rsid w:val="00CE7A81"/>
    <w:rsid w:val="00D00E57"/>
    <w:rsid w:val="00D0675A"/>
    <w:rsid w:val="00D1017A"/>
    <w:rsid w:val="00D17CD9"/>
    <w:rsid w:val="00D20A0D"/>
    <w:rsid w:val="00D32182"/>
    <w:rsid w:val="00D57609"/>
    <w:rsid w:val="00D60A54"/>
    <w:rsid w:val="00D629DC"/>
    <w:rsid w:val="00D74E86"/>
    <w:rsid w:val="00D752C5"/>
    <w:rsid w:val="00D97BB4"/>
    <w:rsid w:val="00DA0069"/>
    <w:rsid w:val="00DA57DF"/>
    <w:rsid w:val="00DA5FFA"/>
    <w:rsid w:val="00DB2656"/>
    <w:rsid w:val="00DB4CDA"/>
    <w:rsid w:val="00DC1041"/>
    <w:rsid w:val="00DC12E7"/>
    <w:rsid w:val="00DD2977"/>
    <w:rsid w:val="00DD2C6B"/>
    <w:rsid w:val="00DE0035"/>
    <w:rsid w:val="00DF3F30"/>
    <w:rsid w:val="00E06D17"/>
    <w:rsid w:val="00E07188"/>
    <w:rsid w:val="00E13EBF"/>
    <w:rsid w:val="00E154CE"/>
    <w:rsid w:val="00E269FE"/>
    <w:rsid w:val="00E3228F"/>
    <w:rsid w:val="00E37268"/>
    <w:rsid w:val="00E554D8"/>
    <w:rsid w:val="00E7513F"/>
    <w:rsid w:val="00EA767C"/>
    <w:rsid w:val="00EB2E38"/>
    <w:rsid w:val="00EB7527"/>
    <w:rsid w:val="00EB7B6A"/>
    <w:rsid w:val="00EE71F2"/>
    <w:rsid w:val="00EF33AA"/>
    <w:rsid w:val="00F07AD8"/>
    <w:rsid w:val="00F36D09"/>
    <w:rsid w:val="00F43071"/>
    <w:rsid w:val="00F50ABA"/>
    <w:rsid w:val="00F556A1"/>
    <w:rsid w:val="00F66BCE"/>
    <w:rsid w:val="00F70A95"/>
    <w:rsid w:val="00F73C38"/>
    <w:rsid w:val="00FA359A"/>
    <w:rsid w:val="00FA78C7"/>
    <w:rsid w:val="00FB357C"/>
    <w:rsid w:val="00FC207E"/>
    <w:rsid w:val="00FC4277"/>
    <w:rsid w:val="00FD7A70"/>
    <w:rsid w:val="00FE3FFA"/>
    <w:rsid w:val="00FE7D5F"/>
    <w:rsid w:val="00FF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650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65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268</Words>
  <Characters>1532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SCG1</dc:creator>
  <cp:keywords/>
  <dc:description/>
  <cp:lastModifiedBy>SCG1</cp:lastModifiedBy>
  <cp:revision>2</cp:revision>
  <dcterms:created xsi:type="dcterms:W3CDTF">2014-05-21T12:45:00Z</dcterms:created>
  <dcterms:modified xsi:type="dcterms:W3CDTF">2014-05-21T12:56:00Z</dcterms:modified>
</cp:coreProperties>
</file>