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3" w:rsidRPr="00863BA3" w:rsidRDefault="00B70A23" w:rsidP="00D46976">
      <w:pPr>
        <w:rPr>
          <w:i/>
          <w:color w:val="FF0000"/>
          <w:sz w:val="50"/>
          <w:szCs w:val="5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63BA3">
        <w:rPr>
          <w:i/>
          <w:noProof/>
          <w:color w:val="FF0000"/>
          <w:sz w:val="50"/>
          <w:szCs w:val="50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B51D53F" wp14:editId="7D6E92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9870" cy="2388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165" cy="23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BA3">
        <w:rPr>
          <w:i/>
          <w:color w:val="FF0000"/>
          <w:sz w:val="50"/>
          <w:szCs w:val="5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ОЧАРОВАТЕЛЬНЫЕ ЁЛОЧКИ, ИСПОЛНЯЮЩИЕ ЖЕЛАНИЯ!!!</w:t>
      </w:r>
    </w:p>
    <w:p w:rsidR="00863BA3" w:rsidRPr="00863BA3" w:rsidRDefault="00863BA3">
      <w:pP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DF40A6" w:rsidRPr="00863BA3" w:rsidRDefault="00D46976" w:rsidP="00D46976">
      <w:pPr>
        <w:jc w:val="center"/>
        <w:rPr>
          <w:b/>
          <w:color w:val="92CDDC" w:themeColor="accent5" w:themeTint="99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2CDDC" w:themeColor="accent5" w:themeTint="99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89DC14" wp14:editId="50CCE3D3">
                <wp:simplePos x="0" y="0"/>
                <wp:positionH relativeFrom="column">
                  <wp:posOffset>2905010</wp:posOffset>
                </wp:positionH>
                <wp:positionV relativeFrom="paragraph">
                  <wp:posOffset>1040547</wp:posOffset>
                </wp:positionV>
                <wp:extent cx="2797791" cy="586740"/>
                <wp:effectExtent l="0" t="0" r="22225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1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228.75pt;margin-top:81.95pt;width:220.3pt;height:46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" fillcolor="white [2577]" strokecolor="#243f60 [1604]" strokeweight="2pt">
                <v:fill color2="#4c4c4c [961]" rotate="t" focusposition=".5,.5" focussize="" focus="100%" type="gradientRadial"/>
              </v:roundrect>
            </w:pict>
          </mc:Fallback>
        </mc:AlternateContent>
      </w:r>
      <w:r>
        <w:rPr>
          <w:b/>
          <w:noProof/>
          <w:color w:val="92CDDC" w:themeColor="accent5" w:themeTint="99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59588" wp14:editId="393641DF">
                <wp:simplePos x="0" y="0"/>
                <wp:positionH relativeFrom="column">
                  <wp:posOffset>-1962</wp:posOffset>
                </wp:positionH>
                <wp:positionV relativeFrom="paragraph">
                  <wp:posOffset>1040547</wp:posOffset>
                </wp:positionV>
                <wp:extent cx="2634018" cy="586854"/>
                <wp:effectExtent l="0" t="0" r="1397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5868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-.15pt;margin-top:81.95pt;width:207.4pt;height:4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" fillcolor="white [2577]" strokecolor="#243f60 [1604]" strokeweight="2pt">
                <v:fill color2="#4c4c4c [961]" rotate="t" focusposition=".5,.5" focussize="" focus="100%" type="gradientRadial"/>
              </v:roundrect>
            </w:pict>
          </mc:Fallback>
        </mc:AlternateContent>
      </w:r>
      <w:r w:rsidR="00B70A23" w:rsidRPr="00863BA3">
        <w:rPr>
          <w:b/>
          <w:color w:val="92CDDC" w:themeColor="accent5" w:themeTint="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НОВЫЙ ГОД – ВРЕМЯ ИСПОЛНЕНИЯ ЖЕЛАНИЙ. НАШИ ЗАЧАРОВАТЕЛЬНЫЕ ЁЛОЧКИ ПОМОГУТ ИСПОЛНИТЬ САМУЮ ЗАВЕТНУЮ МЕЧТУ!!!</w:t>
      </w:r>
    </w:p>
    <w:p w:rsidR="00D46976" w:rsidRDefault="00B70A23" w:rsidP="00D46976">
      <w:pPr>
        <w:rPr>
          <w:b/>
          <w:color w:val="FFC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BA3">
        <w:rPr>
          <w:b/>
          <w:color w:val="FFC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 Ёлочка – 700 </w:t>
      </w:r>
      <w:proofErr w:type="spellStart"/>
      <w:r w:rsidRPr="00863BA3">
        <w:rPr>
          <w:b/>
          <w:color w:val="FFC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руб</w:t>
      </w:r>
      <w:proofErr w:type="spellEnd"/>
      <w:r w:rsidR="00D46976">
        <w:rPr>
          <w:b/>
          <w:color w:val="FFC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D46976" w:rsidRPr="00863BA3">
        <w:rPr>
          <w:b/>
          <w:color w:val="FFC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 Ёлочк</w:t>
      </w:r>
      <w:r w:rsidR="00D46976">
        <w:rPr>
          <w:b/>
          <w:color w:val="FFC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 – 1500 </w:t>
      </w:r>
      <w:proofErr w:type="spellStart"/>
      <w:r w:rsidR="00D46976">
        <w:rPr>
          <w:b/>
          <w:color w:val="FFC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руб</w:t>
      </w:r>
      <w:proofErr w:type="spellEnd"/>
    </w:p>
    <w:p w:rsidR="00D46976" w:rsidRPr="00D46976" w:rsidRDefault="00D46976">
      <w:pPr>
        <w:rPr>
          <w:b/>
          <w:color w:val="FFC000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D46976">
        <w:rPr>
          <w:b/>
          <w:color w:val="FFC000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УКРАШЕНИЯ В ПОДАРОК К КАЖДОЙ ЕЛОЧКЕ</w:t>
      </w:r>
      <w:bookmarkEnd w:id="0"/>
      <w:r>
        <w:rPr>
          <w:b/>
          <w:color w:val="FFC000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 w:rsidR="00B70A23" w:rsidRDefault="00D46976" w:rsidP="00D4697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t xml:space="preserve">                   </w:t>
      </w:r>
      <w:r w:rsidR="00863BA3">
        <w:rPr>
          <w:b/>
          <w:noProof/>
          <w:sz w:val="56"/>
          <w:szCs w:val="56"/>
          <w:lang w:eastAsia="ru-RU"/>
        </w:rPr>
        <w:drawing>
          <wp:inline distT="0" distB="0" distL="0" distR="0" wp14:anchorId="5A92F4BA" wp14:editId="52C357A4">
            <wp:extent cx="2470245" cy="1314845"/>
            <wp:effectExtent l="0" t="0" r="6350" b="0"/>
            <wp:docPr id="4" name="Рисунок 4" descr="C:\Users\Евгения\Desktop\Сахар\54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Сахар\5456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56" cy="13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23" w:rsidRPr="00863BA3" w:rsidRDefault="00D46976" w:rsidP="00D46976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 ЕЩЕ</w:t>
      </w:r>
      <w:r w:rsidR="00B70A23" w:rsidRPr="00863BA3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 нас можно приобрести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различные подставки,</w:t>
      </w:r>
    </w:p>
    <w:p w:rsidR="00B70A23" w:rsidRPr="00863BA3" w:rsidRDefault="00D46976" w:rsidP="00D46976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ЗАКАЗАТЬ доставкУ ИЛИ НАЗНАЧИТЬ ДАТУ САМОВЫВОЗА.</w:t>
      </w:r>
    </w:p>
    <w:p w:rsidR="00B70A23" w:rsidRDefault="00B70A23">
      <w:pPr>
        <w:rPr>
          <w:b/>
          <w:sz w:val="36"/>
          <w:szCs w:val="36"/>
        </w:rPr>
      </w:pPr>
      <w:r w:rsidRPr="00B70A23">
        <w:rPr>
          <w:b/>
          <w:sz w:val="36"/>
          <w:szCs w:val="36"/>
        </w:rPr>
        <w:t xml:space="preserve">До Нового года осталось </w:t>
      </w:r>
      <w:r w:rsidR="00D46976">
        <w:rPr>
          <w:b/>
          <w:sz w:val="36"/>
          <w:szCs w:val="36"/>
        </w:rPr>
        <w:t xml:space="preserve">совсем </w:t>
      </w:r>
      <w:r w:rsidRPr="00B70A23">
        <w:rPr>
          <w:b/>
          <w:sz w:val="36"/>
          <w:szCs w:val="36"/>
        </w:rPr>
        <w:t>чуть-чуть. Спеши купить Новогоднюю красавицу</w:t>
      </w:r>
      <w:r w:rsidR="00D46976">
        <w:rPr>
          <w:b/>
          <w:sz w:val="36"/>
          <w:szCs w:val="36"/>
        </w:rPr>
        <w:t xml:space="preserve"> по сказочной цене</w:t>
      </w:r>
      <w:r w:rsidRPr="00B70A23">
        <w:rPr>
          <w:b/>
          <w:sz w:val="36"/>
          <w:szCs w:val="36"/>
        </w:rPr>
        <w:t>!</w:t>
      </w:r>
    </w:p>
    <w:p w:rsidR="00863BA3" w:rsidRDefault="00863BA3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Заказать Ёлочку можно по телефонам:</w:t>
      </w:r>
    </w:p>
    <w:p w:rsidR="00863BA3" w:rsidRPr="00863BA3" w:rsidRDefault="00D46976">
      <w:pPr>
        <w:rPr>
          <w:color w:val="7030A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color w:val="7030A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+7</w:t>
      </w:r>
      <w:r w:rsidR="00863BA3" w:rsidRPr="00863BA3">
        <w:rPr>
          <w:color w:val="7030A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(968)704-62-98 – Евгения</w:t>
      </w:r>
    </w:p>
    <w:p w:rsidR="00863BA3" w:rsidRPr="00863BA3" w:rsidRDefault="00D46976">
      <w:pPr>
        <w:rPr>
          <w:color w:val="7030A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color w:val="7030A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+7</w:t>
      </w:r>
      <w:r w:rsidR="00863BA3" w:rsidRPr="00863BA3">
        <w:rPr>
          <w:color w:val="7030A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(968)721-93-13 - Алексей</w:t>
      </w:r>
    </w:p>
    <w:sectPr w:rsidR="00863BA3" w:rsidRPr="0086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1F" w:rsidRDefault="00E3331F" w:rsidP="00863BA3">
      <w:pPr>
        <w:spacing w:after="0" w:line="240" w:lineRule="auto"/>
      </w:pPr>
      <w:r>
        <w:separator/>
      </w:r>
    </w:p>
  </w:endnote>
  <w:endnote w:type="continuationSeparator" w:id="0">
    <w:p w:rsidR="00E3331F" w:rsidRDefault="00E3331F" w:rsidP="0086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1F" w:rsidRDefault="00E3331F" w:rsidP="00863BA3">
      <w:pPr>
        <w:spacing w:after="0" w:line="240" w:lineRule="auto"/>
      </w:pPr>
      <w:r>
        <w:separator/>
      </w:r>
    </w:p>
  </w:footnote>
  <w:footnote w:type="continuationSeparator" w:id="0">
    <w:p w:rsidR="00E3331F" w:rsidRDefault="00E3331F" w:rsidP="00863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3"/>
    <w:rsid w:val="00245622"/>
    <w:rsid w:val="00444A73"/>
    <w:rsid w:val="006D2160"/>
    <w:rsid w:val="00712963"/>
    <w:rsid w:val="0072212E"/>
    <w:rsid w:val="007874B3"/>
    <w:rsid w:val="00863BA3"/>
    <w:rsid w:val="00B70A23"/>
    <w:rsid w:val="00CE6B3E"/>
    <w:rsid w:val="00D46976"/>
    <w:rsid w:val="00E3331F"/>
    <w:rsid w:val="00E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BA3"/>
  </w:style>
  <w:style w:type="paragraph" w:styleId="a7">
    <w:name w:val="footer"/>
    <w:basedOn w:val="a"/>
    <w:link w:val="a8"/>
    <w:uiPriority w:val="99"/>
    <w:unhideWhenUsed/>
    <w:rsid w:val="0086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BA3"/>
  </w:style>
  <w:style w:type="paragraph" w:styleId="a7">
    <w:name w:val="footer"/>
    <w:basedOn w:val="a"/>
    <w:link w:val="a8"/>
    <w:uiPriority w:val="99"/>
    <w:unhideWhenUsed/>
    <w:rsid w:val="0086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B030-FC0B-4FEF-9DFB-09E9518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Ли</cp:lastModifiedBy>
  <cp:revision>6</cp:revision>
  <dcterms:created xsi:type="dcterms:W3CDTF">2012-12-12T06:48:00Z</dcterms:created>
  <dcterms:modified xsi:type="dcterms:W3CDTF">2012-12-12T07:54:00Z</dcterms:modified>
</cp:coreProperties>
</file>