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1" w:rsidRDefault="004068E1" w:rsidP="00901306">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w:t>
      </w:r>
    </w:p>
    <w:p w:rsidR="004068E1" w:rsidRPr="00EE6089" w:rsidRDefault="004068E1" w:rsidP="00901306">
      <w:pPr>
        <w:pStyle w:val="ConsPlusNonformat"/>
        <w:jc w:val="center"/>
        <w:rPr>
          <w:rFonts w:ascii="Times New Roman" w:hAnsi="Times New Roman" w:cs="Times New Roman"/>
          <w:b/>
          <w:sz w:val="24"/>
          <w:szCs w:val="24"/>
        </w:rPr>
      </w:pPr>
      <w:r w:rsidRPr="00EE6089">
        <w:rPr>
          <w:rFonts w:ascii="Times New Roman" w:hAnsi="Times New Roman" w:cs="Times New Roman"/>
          <w:b/>
          <w:sz w:val="24"/>
          <w:szCs w:val="24"/>
        </w:rPr>
        <w:t>Государственный контракт №  __________</w:t>
      </w:r>
    </w:p>
    <w:p w:rsidR="004068E1" w:rsidRPr="00DF28BB" w:rsidRDefault="004068E1" w:rsidP="00DF28BB">
      <w:pPr>
        <w:shd w:val="clear" w:color="auto" w:fill="FFFFFF"/>
        <w:spacing w:after="0"/>
        <w:jc w:val="center"/>
        <w:rPr>
          <w:rFonts w:ascii="Times New Roman" w:hAnsi="Times New Roman"/>
          <w:b/>
          <w:bCs/>
          <w:sz w:val="24"/>
          <w:szCs w:val="24"/>
        </w:rPr>
      </w:pPr>
      <w:r w:rsidRPr="00DF28BB">
        <w:rPr>
          <w:rFonts w:ascii="Times New Roman" w:hAnsi="Times New Roman"/>
          <w:b/>
          <w:bCs/>
          <w:sz w:val="24"/>
          <w:szCs w:val="24"/>
        </w:rPr>
        <w:t xml:space="preserve">на  оказание услуг по организации </w:t>
      </w:r>
    </w:p>
    <w:p w:rsidR="004068E1" w:rsidRPr="00DF28BB" w:rsidRDefault="004068E1" w:rsidP="00DF28BB">
      <w:pPr>
        <w:shd w:val="clear" w:color="auto" w:fill="FFFFFF"/>
        <w:spacing w:after="0"/>
        <w:jc w:val="center"/>
        <w:rPr>
          <w:rFonts w:ascii="Times New Roman" w:hAnsi="Times New Roman"/>
          <w:b/>
          <w:bCs/>
          <w:sz w:val="24"/>
          <w:szCs w:val="24"/>
        </w:rPr>
      </w:pPr>
      <w:r w:rsidRPr="00DF28BB">
        <w:rPr>
          <w:rFonts w:ascii="Times New Roman" w:hAnsi="Times New Roman"/>
          <w:b/>
          <w:bCs/>
          <w:sz w:val="24"/>
          <w:szCs w:val="24"/>
        </w:rPr>
        <w:t xml:space="preserve">производственно-технического оснащения и рекламного обеспечения выставки </w:t>
      </w:r>
    </w:p>
    <w:p w:rsidR="004068E1" w:rsidRPr="00DF28BB" w:rsidRDefault="004068E1" w:rsidP="00DF28BB">
      <w:pPr>
        <w:shd w:val="clear" w:color="auto" w:fill="FFFFFF"/>
        <w:spacing w:after="0"/>
        <w:jc w:val="center"/>
        <w:rPr>
          <w:rFonts w:ascii="Times New Roman" w:hAnsi="Times New Roman"/>
          <w:b/>
          <w:bCs/>
          <w:i/>
          <w:sz w:val="24"/>
          <w:szCs w:val="24"/>
        </w:rPr>
      </w:pPr>
      <w:r w:rsidRPr="00DF28BB">
        <w:rPr>
          <w:rFonts w:ascii="Times New Roman" w:hAnsi="Times New Roman"/>
          <w:b/>
          <w:bCs/>
          <w:i/>
          <w:sz w:val="24"/>
          <w:szCs w:val="24"/>
        </w:rPr>
        <w:t xml:space="preserve">«Домашнее воспитание и образование в усадьбе» </w:t>
      </w:r>
    </w:p>
    <w:p w:rsidR="004068E1" w:rsidRPr="00DF28BB" w:rsidRDefault="004068E1" w:rsidP="00DF28BB">
      <w:pPr>
        <w:shd w:val="clear" w:color="auto" w:fill="FFFFFF"/>
        <w:spacing w:after="0"/>
        <w:jc w:val="center"/>
        <w:rPr>
          <w:rFonts w:ascii="Times New Roman" w:hAnsi="Times New Roman"/>
          <w:b/>
          <w:bCs/>
          <w:sz w:val="24"/>
          <w:szCs w:val="24"/>
        </w:rPr>
      </w:pPr>
      <w:r w:rsidRPr="00DF28BB">
        <w:rPr>
          <w:rFonts w:ascii="Times New Roman" w:hAnsi="Times New Roman"/>
          <w:b/>
          <w:bCs/>
          <w:sz w:val="24"/>
          <w:szCs w:val="24"/>
        </w:rPr>
        <w:t xml:space="preserve">в Восточном классическом флигеле </w:t>
      </w:r>
    </w:p>
    <w:p w:rsidR="004068E1" w:rsidRPr="00DF28BB" w:rsidRDefault="004068E1" w:rsidP="00DF28BB">
      <w:pPr>
        <w:shd w:val="clear" w:color="auto" w:fill="FFFFFF"/>
        <w:spacing w:after="0"/>
        <w:jc w:val="center"/>
        <w:rPr>
          <w:rFonts w:ascii="Times New Roman" w:hAnsi="Times New Roman"/>
          <w:b/>
          <w:bCs/>
          <w:sz w:val="24"/>
          <w:szCs w:val="24"/>
        </w:rPr>
      </w:pPr>
      <w:r w:rsidRPr="00DF28BB">
        <w:rPr>
          <w:rFonts w:ascii="Times New Roman" w:hAnsi="Times New Roman"/>
          <w:b/>
          <w:bCs/>
          <w:sz w:val="24"/>
          <w:szCs w:val="24"/>
        </w:rPr>
        <w:t>отдела «Музей русской усадебной культуры «Усадьба князей Голицыных «Влахернское-Кузьминки»</w:t>
      </w:r>
    </w:p>
    <w:p w:rsidR="004068E1" w:rsidRPr="001478CA" w:rsidRDefault="004068E1" w:rsidP="001478CA">
      <w:pPr>
        <w:spacing w:after="0" w:line="240" w:lineRule="auto"/>
        <w:jc w:val="center"/>
        <w:rPr>
          <w:rFonts w:ascii="Times New Roman" w:hAnsi="Times New Roman"/>
          <w:sz w:val="24"/>
          <w:szCs w:val="24"/>
        </w:rPr>
      </w:pPr>
    </w:p>
    <w:p w:rsidR="004068E1" w:rsidRPr="00FD3F07" w:rsidRDefault="004068E1" w:rsidP="00901306">
      <w:pPr>
        <w:pStyle w:val="ConsPlusNonformat"/>
        <w:widowControl/>
        <w:jc w:val="center"/>
        <w:rPr>
          <w:rFonts w:ascii="Times New Roman" w:hAnsi="Times New Roman" w:cs="Times New Roman"/>
          <w:sz w:val="22"/>
          <w:szCs w:val="22"/>
        </w:rPr>
      </w:pPr>
    </w:p>
    <w:p w:rsidR="004068E1" w:rsidRPr="00A6764D" w:rsidRDefault="004068E1" w:rsidP="00901306">
      <w:pPr>
        <w:pStyle w:val="ConsPlusNonformat"/>
        <w:widowControl/>
        <w:rPr>
          <w:rFonts w:ascii="Times New Roman" w:hAnsi="Times New Roman" w:cs="Times New Roman"/>
          <w:sz w:val="24"/>
          <w:szCs w:val="24"/>
        </w:rPr>
      </w:pPr>
      <w:r w:rsidRPr="00A6764D">
        <w:rPr>
          <w:rFonts w:ascii="Times New Roman" w:hAnsi="Times New Roman" w:cs="Times New Roman"/>
          <w:sz w:val="24"/>
          <w:szCs w:val="24"/>
        </w:rPr>
        <w:t xml:space="preserve"> г. Москва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6764D">
        <w:rPr>
          <w:rFonts w:ascii="Times New Roman" w:hAnsi="Times New Roman" w:cs="Times New Roman"/>
          <w:sz w:val="24"/>
          <w:szCs w:val="24"/>
        </w:rPr>
        <w:t xml:space="preserve">   «___» __________ </w:t>
      </w:r>
      <w:smartTag w:uri="urn:schemas-microsoft-com:office:smarttags" w:element="metricconverter">
        <w:smartTagPr>
          <w:attr w:name="ProductID" w:val="2011 г"/>
        </w:smartTagPr>
        <w:r w:rsidRPr="00A6764D">
          <w:rPr>
            <w:rFonts w:ascii="Times New Roman" w:hAnsi="Times New Roman" w:cs="Times New Roman"/>
            <w:sz w:val="24"/>
            <w:szCs w:val="24"/>
          </w:rPr>
          <w:t>201</w:t>
        </w:r>
        <w:r>
          <w:rPr>
            <w:rFonts w:ascii="Times New Roman" w:hAnsi="Times New Roman" w:cs="Times New Roman"/>
            <w:sz w:val="24"/>
            <w:szCs w:val="24"/>
          </w:rPr>
          <w:t>1</w:t>
        </w:r>
        <w:r w:rsidRPr="00A6764D">
          <w:rPr>
            <w:rFonts w:ascii="Times New Roman" w:hAnsi="Times New Roman" w:cs="Times New Roman"/>
            <w:sz w:val="24"/>
            <w:szCs w:val="24"/>
          </w:rPr>
          <w:t xml:space="preserve"> г</w:t>
        </w:r>
      </w:smartTag>
      <w:r w:rsidRPr="00A6764D">
        <w:rPr>
          <w:rFonts w:ascii="Times New Roman" w:hAnsi="Times New Roman" w:cs="Times New Roman"/>
          <w:sz w:val="24"/>
          <w:szCs w:val="24"/>
        </w:rPr>
        <w:t>.</w:t>
      </w:r>
    </w:p>
    <w:p w:rsidR="004068E1" w:rsidRDefault="004068E1" w:rsidP="00901306">
      <w:pPr>
        <w:autoSpaceDE w:val="0"/>
        <w:autoSpaceDN w:val="0"/>
        <w:adjustRightInd w:val="0"/>
        <w:spacing w:after="0" w:line="240" w:lineRule="auto"/>
        <w:ind w:firstLine="540"/>
        <w:jc w:val="both"/>
        <w:rPr>
          <w:rFonts w:ascii="Times New Roman" w:hAnsi="Times New Roman"/>
          <w:b/>
          <w:sz w:val="24"/>
          <w:szCs w:val="24"/>
        </w:rPr>
      </w:pPr>
    </w:p>
    <w:p w:rsidR="004068E1" w:rsidRPr="00A260B4" w:rsidRDefault="004068E1" w:rsidP="00A260B4">
      <w:pPr>
        <w:spacing w:after="240" w:line="240" w:lineRule="auto"/>
        <w:ind w:left="-30" w:firstLine="570"/>
        <w:jc w:val="both"/>
        <w:rPr>
          <w:rFonts w:ascii="Times New Roman" w:hAnsi="Times New Roman"/>
          <w:sz w:val="24"/>
          <w:szCs w:val="24"/>
        </w:rPr>
      </w:pPr>
      <w:r w:rsidRPr="00ED46F4">
        <w:rPr>
          <w:rFonts w:ascii="Times New Roman" w:hAnsi="Times New Roman"/>
          <w:sz w:val="24"/>
          <w:szCs w:val="24"/>
        </w:rPr>
        <w:t>Государственное учреждение культуры  города Москвы «Музейное объединение «Музей Москвы», именуемое в дальнейшем «Государственный Заказчик», в лице генерального директора Г. И. Ведерниковой, действующего на основании Устава,  с одной стороны,</w:t>
      </w:r>
      <w:r w:rsidRPr="00ED46F4">
        <w:rPr>
          <w:rFonts w:ascii="Times New Roman" w:hAnsi="Times New Roman"/>
          <w:spacing w:val="-4"/>
          <w:sz w:val="24"/>
          <w:szCs w:val="24"/>
        </w:rPr>
        <w:t xml:space="preserve"> </w:t>
      </w:r>
      <w:r w:rsidRPr="00ED46F4">
        <w:rPr>
          <w:rFonts w:ascii="Times New Roman" w:hAnsi="Times New Roman"/>
          <w:sz w:val="24"/>
          <w:szCs w:val="24"/>
        </w:rPr>
        <w:t xml:space="preserve">и _____________________________________________ </w:t>
      </w:r>
      <w:r w:rsidRPr="00ED46F4">
        <w:rPr>
          <w:rFonts w:ascii="Times New Roman" w:hAnsi="Times New Roman"/>
          <w:i/>
          <w:color w:val="FF0000"/>
          <w:sz w:val="24"/>
          <w:szCs w:val="24"/>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ED46F4">
        <w:rPr>
          <w:rFonts w:ascii="Times New Roman" w:hAnsi="Times New Roman"/>
          <w:sz w:val="24"/>
          <w:szCs w:val="24"/>
        </w:rPr>
        <w:t>, именуемый в дальнейшем «</w:t>
      </w:r>
      <w:r>
        <w:rPr>
          <w:rFonts w:ascii="Times New Roman" w:hAnsi="Times New Roman"/>
          <w:sz w:val="24"/>
          <w:szCs w:val="24"/>
        </w:rPr>
        <w:t>Исполнитель</w:t>
      </w:r>
      <w:r w:rsidRPr="00ED46F4">
        <w:rPr>
          <w:rFonts w:ascii="Times New Roman" w:hAnsi="Times New Roman"/>
          <w:sz w:val="24"/>
          <w:szCs w:val="24"/>
        </w:rPr>
        <w:t xml:space="preserve">», в лице ______________, действующего на основании ________________,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21.07.2005 N 94-ФЗ "О размещении заказов на поставки товаров, выполнение работ, оказание услуг для государственных и муниципальных нужд" и иного законодательства Российской Федерации и города Москвы, на основании результатов размещения государственного заказа города Москвы </w:t>
      </w:r>
      <w:r w:rsidRPr="00DF28BB">
        <w:rPr>
          <w:rFonts w:ascii="Times New Roman" w:hAnsi="Times New Roman"/>
          <w:sz w:val="24"/>
          <w:szCs w:val="24"/>
        </w:rPr>
        <w:t>путем проведения открытого конкурса</w:t>
      </w:r>
      <w:r>
        <w:rPr>
          <w:rFonts w:ascii="Times New Roman" w:hAnsi="Times New Roman"/>
          <w:b/>
          <w:sz w:val="24"/>
          <w:szCs w:val="24"/>
        </w:rPr>
        <w:t xml:space="preserve"> </w:t>
      </w:r>
      <w:r w:rsidRPr="00ED46F4">
        <w:rPr>
          <w:rFonts w:ascii="Times New Roman" w:hAnsi="Times New Roman"/>
          <w:sz w:val="24"/>
          <w:szCs w:val="24"/>
        </w:rPr>
        <w:t>протокол № _____________ от ______________ г. заключили настоящий Государственный контракт (да</w:t>
      </w:r>
      <w:r>
        <w:rPr>
          <w:rFonts w:ascii="Times New Roman" w:hAnsi="Times New Roman"/>
          <w:sz w:val="24"/>
          <w:szCs w:val="24"/>
        </w:rPr>
        <w:t>лее - Контракт) о нижеследующем:</w:t>
      </w:r>
    </w:p>
    <w:p w:rsidR="004068E1" w:rsidRDefault="004068E1" w:rsidP="00EE4585">
      <w:pPr>
        <w:autoSpaceDE w:val="0"/>
        <w:autoSpaceDN w:val="0"/>
        <w:adjustRightInd w:val="0"/>
        <w:spacing w:after="0" w:line="240" w:lineRule="auto"/>
        <w:ind w:firstLine="540"/>
        <w:jc w:val="both"/>
        <w:rPr>
          <w:rFonts w:ascii="Times New Roman" w:hAnsi="Times New Roman"/>
        </w:rPr>
      </w:pPr>
    </w:p>
    <w:p w:rsidR="004068E1" w:rsidRDefault="004068E1" w:rsidP="00EE4585">
      <w:pPr>
        <w:autoSpaceDE w:val="0"/>
        <w:autoSpaceDN w:val="0"/>
        <w:adjustRightInd w:val="0"/>
        <w:spacing w:after="0" w:line="240" w:lineRule="auto"/>
        <w:ind w:firstLine="540"/>
        <w:jc w:val="center"/>
        <w:rPr>
          <w:rFonts w:ascii="Times New Roman" w:hAnsi="Times New Roman"/>
          <w:b/>
        </w:rPr>
      </w:pPr>
      <w:r>
        <w:rPr>
          <w:rFonts w:ascii="Times New Roman" w:hAnsi="Times New Roman"/>
          <w:b/>
        </w:rPr>
        <w:t>Статья 1. ПРЕДМЕТ КОНТРАКТА</w:t>
      </w:r>
    </w:p>
    <w:p w:rsidR="004068E1" w:rsidRDefault="004068E1" w:rsidP="009C0644">
      <w:pPr>
        <w:shd w:val="clear" w:color="auto" w:fill="FFFFFF"/>
        <w:spacing w:after="0"/>
        <w:jc w:val="both"/>
        <w:rPr>
          <w:rFonts w:ascii="Times New Roman" w:hAnsi="Times New Roman"/>
          <w:sz w:val="24"/>
          <w:szCs w:val="24"/>
        </w:rPr>
      </w:pPr>
      <w:r>
        <w:rPr>
          <w:rFonts w:ascii="Times New Roman" w:hAnsi="Times New Roman"/>
          <w:sz w:val="24"/>
          <w:szCs w:val="24"/>
        </w:rPr>
        <w:tab/>
        <w:t xml:space="preserve">1.1. Исполнитель обязуется </w:t>
      </w:r>
      <w:r w:rsidRPr="009C0644">
        <w:rPr>
          <w:rFonts w:ascii="Times New Roman" w:hAnsi="Times New Roman"/>
          <w:sz w:val="24"/>
          <w:szCs w:val="24"/>
        </w:rPr>
        <w:t xml:space="preserve">по заданию Государственного заказчика оказать услуги по </w:t>
      </w:r>
      <w:r w:rsidRPr="009C0644">
        <w:rPr>
          <w:rFonts w:ascii="Times New Roman" w:hAnsi="Times New Roman"/>
          <w:color w:val="000000"/>
          <w:sz w:val="24"/>
          <w:szCs w:val="24"/>
        </w:rPr>
        <w:t xml:space="preserve"> </w:t>
      </w:r>
      <w:r w:rsidRPr="009C0644">
        <w:rPr>
          <w:rFonts w:ascii="Times New Roman" w:hAnsi="Times New Roman"/>
          <w:sz w:val="24"/>
          <w:szCs w:val="24"/>
        </w:rPr>
        <w:t xml:space="preserve">организации и проведению </w:t>
      </w:r>
      <w:r w:rsidRPr="00DF28BB">
        <w:rPr>
          <w:rFonts w:ascii="Times New Roman" w:hAnsi="Times New Roman"/>
          <w:bCs/>
          <w:sz w:val="24"/>
          <w:szCs w:val="24"/>
        </w:rPr>
        <w:t>производственно-технического оснащения и рекламного обеспечения выставки</w:t>
      </w:r>
      <w:r w:rsidRPr="00DF28BB">
        <w:rPr>
          <w:rFonts w:ascii="Times New Roman" w:hAnsi="Times New Roman"/>
          <w:b/>
          <w:bCs/>
          <w:sz w:val="24"/>
          <w:szCs w:val="24"/>
        </w:rPr>
        <w:t xml:space="preserve"> </w:t>
      </w:r>
      <w:r w:rsidRPr="00DF28BB">
        <w:rPr>
          <w:rFonts w:ascii="Times New Roman" w:hAnsi="Times New Roman"/>
          <w:bCs/>
          <w:sz w:val="24"/>
          <w:szCs w:val="24"/>
        </w:rPr>
        <w:t>«Домашнее воспитание и образование в усадьбе» в Восточном классическом флигеле отдела «Музей русской усадебной культуры «Усадьба князей Голицыных «Влахернское-Кузьминки»,</w:t>
      </w:r>
      <w:r>
        <w:rPr>
          <w:rFonts w:ascii="Times New Roman" w:hAnsi="Times New Roman"/>
          <w:bCs/>
          <w:sz w:val="28"/>
          <w:szCs w:val="28"/>
        </w:rPr>
        <w:t xml:space="preserve"> </w:t>
      </w:r>
      <w:r w:rsidRPr="009C0644">
        <w:rPr>
          <w:rFonts w:ascii="Times New Roman" w:hAnsi="Times New Roman"/>
          <w:sz w:val="24"/>
          <w:szCs w:val="24"/>
        </w:rPr>
        <w:t>объем, общая и единичная стоимость которых</w:t>
      </w:r>
      <w:r>
        <w:rPr>
          <w:rFonts w:ascii="Times New Roman" w:hAnsi="Times New Roman"/>
          <w:sz w:val="24"/>
          <w:szCs w:val="24"/>
        </w:rPr>
        <w:t xml:space="preserve"> установлена в </w:t>
      </w:r>
      <w:r w:rsidRPr="00DF28BB">
        <w:rPr>
          <w:rFonts w:ascii="Times New Roman" w:hAnsi="Times New Roman"/>
          <w:sz w:val="24"/>
          <w:szCs w:val="24"/>
        </w:rPr>
        <w:t xml:space="preserve">Спецификации </w:t>
      </w:r>
      <w:r>
        <w:rPr>
          <w:rFonts w:ascii="Times New Roman" w:hAnsi="Times New Roman"/>
          <w:sz w:val="24"/>
          <w:szCs w:val="24"/>
        </w:rPr>
        <w:t>(Приложение 1 к Контракту) (далее – Услуги), а Государственный заказчик обязуется принять результат надлежащим образом оказанных Услуг и оплатить его (их) в порядке и на условиях, предусмотренных Контрактом.</w:t>
      </w:r>
    </w:p>
    <w:p w:rsidR="004068E1" w:rsidRDefault="004068E1" w:rsidP="00EE4585">
      <w:pPr>
        <w:pStyle w:val="ConsNormal"/>
        <w:widowControl/>
        <w:tabs>
          <w:tab w:val="left" w:pos="0"/>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 Оказание Услуг осуществляется Исполнителем в соответствии с законодательством Российской Федерации, законодательством города Москвы, требований иных нормативных правовых актов, регулирующих порядок предоставления такого вида Услуг, строгом соответствии с условиями Контракта и приложений к нему. </w:t>
      </w:r>
    </w:p>
    <w:p w:rsidR="004068E1" w:rsidRDefault="004068E1" w:rsidP="00EE4585">
      <w:pPr>
        <w:pStyle w:val="ConsNormal"/>
        <w:widowControl/>
        <w:tabs>
          <w:tab w:val="left" w:pos="1080"/>
        </w:tabs>
        <w:spacing w:line="240" w:lineRule="atLeast"/>
        <w:ind w:firstLine="709"/>
        <w:jc w:val="both"/>
        <w:rPr>
          <w:rFonts w:ascii="Times New Roman" w:hAnsi="Times New Roman" w:cs="Times New Roman"/>
          <w:sz w:val="24"/>
          <w:szCs w:val="24"/>
        </w:rPr>
      </w:pPr>
      <w:r>
        <w:rPr>
          <w:rFonts w:ascii="Times New Roman" w:hAnsi="Times New Roman" w:cs="Times New Roman"/>
          <w:spacing w:val="4"/>
          <w:sz w:val="24"/>
          <w:szCs w:val="24"/>
        </w:rPr>
        <w:t>1.3. Устройства,</w:t>
      </w:r>
      <w:r>
        <w:rPr>
          <w:rFonts w:ascii="Times New Roman" w:hAnsi="Times New Roman" w:cs="Times New Roman"/>
          <w:sz w:val="24"/>
          <w:szCs w:val="24"/>
        </w:rPr>
        <w:t xml:space="preserve"> </w:t>
      </w:r>
      <w:r>
        <w:rPr>
          <w:rFonts w:ascii="Times New Roman" w:hAnsi="Times New Roman" w:cs="Times New Roman"/>
          <w:spacing w:val="4"/>
          <w:sz w:val="24"/>
          <w:szCs w:val="24"/>
        </w:rPr>
        <w:t>оборудование, комплектующие, расходные материалы, применяемые при оказании Услуг</w:t>
      </w:r>
      <w:r>
        <w:rPr>
          <w:rFonts w:ascii="Times New Roman" w:hAnsi="Times New Roman" w:cs="Times New Roman"/>
          <w:sz w:val="24"/>
          <w:szCs w:val="24"/>
        </w:rPr>
        <w:t>, подлежащие сертификации, должны быть сертифицированы в соответствии с законодательством Российской Федерации</w:t>
      </w:r>
      <w:r>
        <w:rPr>
          <w:rFonts w:ascii="Times New Roman" w:hAnsi="Times New Roman" w:cs="Times New Roman"/>
          <w:i/>
          <w:iCs/>
          <w:sz w:val="24"/>
          <w:szCs w:val="24"/>
        </w:rPr>
        <w:t>,</w:t>
      </w:r>
      <w:r>
        <w:rPr>
          <w:rFonts w:ascii="Times New Roman" w:hAnsi="Times New Roman" w:cs="Times New Roman"/>
          <w:sz w:val="24"/>
          <w:szCs w:val="24"/>
        </w:rPr>
        <w:t xml:space="preserve"> являться новыми, исправными, пригодными к использованию, с учетом гарантийных сроков, установленных производителем. Копии сертификатов соответствия на изделия, оборудование и материалы, копии </w:t>
      </w:r>
      <w:r>
        <w:rPr>
          <w:rFonts w:ascii="Times New Roman" w:hAnsi="Times New Roman" w:cs="Times New Roman"/>
          <w:spacing w:val="-8"/>
          <w:sz w:val="24"/>
          <w:szCs w:val="24"/>
        </w:rPr>
        <w:t>государственных таможенных деклараций  (при установке оборудования и использовании материалов импортного производства) используемые</w:t>
      </w:r>
      <w:r>
        <w:rPr>
          <w:rFonts w:ascii="Times New Roman" w:hAnsi="Times New Roman" w:cs="Times New Roman"/>
          <w:sz w:val="24"/>
          <w:szCs w:val="24"/>
        </w:rPr>
        <w:t xml:space="preserve"> Исполнителем при оказании Услуг, подлежат обязательной передаче Государственному заказчику одновременно с передачей Акта приемки оказанных услуг, оформленного по прилагаемой форме (Приложение </w:t>
      </w:r>
      <w:r>
        <w:rPr>
          <w:rFonts w:ascii="Times New Roman" w:hAnsi="Times New Roman"/>
          <w:sz w:val="24"/>
          <w:szCs w:val="24"/>
        </w:rPr>
        <w:t>3 к Контракту</w:t>
      </w:r>
      <w:r>
        <w:rPr>
          <w:rFonts w:ascii="Times New Roman" w:hAnsi="Times New Roman" w:cs="Times New Roman"/>
          <w:sz w:val="24"/>
          <w:szCs w:val="24"/>
        </w:rPr>
        <w:t>).</w:t>
      </w:r>
    </w:p>
    <w:p w:rsidR="004068E1" w:rsidRDefault="004068E1" w:rsidP="00EE4585">
      <w:pPr>
        <w:pStyle w:val="ConsNormal"/>
        <w:widowControl/>
        <w:tabs>
          <w:tab w:val="left" w:pos="1080"/>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1.4. При подписании Контракта Исполнитель предоставляет Государственному заказчику Спецификацию, оформленную в соответствии с требованиями технической части </w:t>
      </w:r>
      <w:r w:rsidRPr="00A260B4">
        <w:rPr>
          <w:rFonts w:ascii="Times New Roman" w:hAnsi="Times New Roman" w:cs="Times New Roman"/>
          <w:sz w:val="24"/>
          <w:szCs w:val="24"/>
        </w:rPr>
        <w:t>документации о торгах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и предложенных в результате размещения заказа условий исполнения  Контракта. </w:t>
      </w:r>
    </w:p>
    <w:p w:rsidR="004068E1" w:rsidRDefault="004068E1" w:rsidP="00EE4585">
      <w:pPr>
        <w:autoSpaceDE w:val="0"/>
        <w:autoSpaceDN w:val="0"/>
        <w:adjustRightInd w:val="0"/>
        <w:spacing w:after="0" w:line="240" w:lineRule="auto"/>
        <w:ind w:firstLine="540"/>
        <w:jc w:val="both"/>
        <w:rPr>
          <w:rFonts w:ascii="Times New Roman" w:hAnsi="Times New Roman"/>
        </w:rPr>
      </w:pPr>
    </w:p>
    <w:p w:rsidR="004068E1" w:rsidRDefault="004068E1" w:rsidP="00EE4585">
      <w:pPr>
        <w:autoSpaceDE w:val="0"/>
        <w:autoSpaceDN w:val="0"/>
        <w:adjustRightInd w:val="0"/>
        <w:spacing w:after="0" w:line="240" w:lineRule="auto"/>
        <w:ind w:firstLine="540"/>
        <w:jc w:val="center"/>
        <w:rPr>
          <w:rFonts w:ascii="Times New Roman" w:hAnsi="Times New Roman"/>
          <w:b/>
        </w:rPr>
      </w:pPr>
      <w:r>
        <w:rPr>
          <w:rFonts w:ascii="Times New Roman" w:hAnsi="Times New Roman"/>
          <w:b/>
        </w:rPr>
        <w:t>Статья 2. ЦЕНА КОНТРАКТА И ПОРЯДОК РАСЧЕТОВ</w:t>
      </w:r>
    </w:p>
    <w:p w:rsidR="004068E1" w:rsidRPr="00DF28BB" w:rsidRDefault="004068E1" w:rsidP="00EE4585">
      <w:pPr>
        <w:autoSpaceDE w:val="0"/>
        <w:autoSpaceDN w:val="0"/>
        <w:adjustRightInd w:val="0"/>
        <w:spacing w:after="0" w:line="240" w:lineRule="auto"/>
        <w:ind w:firstLine="540"/>
        <w:jc w:val="center"/>
        <w:rPr>
          <w:rFonts w:ascii="Times New Roman" w:hAnsi="Times New Roman"/>
          <w:b/>
          <w:sz w:val="24"/>
          <w:szCs w:val="24"/>
        </w:rPr>
      </w:pPr>
      <w:r w:rsidRPr="00DF28BB">
        <w:rPr>
          <w:rFonts w:ascii="Times New Roman" w:hAnsi="Times New Roman"/>
          <w:b/>
          <w:bCs/>
          <w:color w:val="000000"/>
          <w:spacing w:val="16"/>
          <w:sz w:val="24"/>
          <w:szCs w:val="24"/>
        </w:rPr>
        <w:t xml:space="preserve">Начальная (максимальная) цена контракта      1 437 100(Один миллион четыреста тридцать семь тысяч сто) рублей 00 копеек, </w:t>
      </w:r>
      <w:r w:rsidRPr="00DF28BB">
        <w:rPr>
          <w:rFonts w:ascii="Times New Roman" w:hAnsi="Times New Roman"/>
          <w:b/>
          <w:bCs/>
          <w:spacing w:val="16"/>
          <w:sz w:val="24"/>
          <w:szCs w:val="24"/>
        </w:rPr>
        <w:t>включая НДС 18%.</w:t>
      </w:r>
    </w:p>
    <w:p w:rsidR="004068E1" w:rsidRDefault="004068E1" w:rsidP="00EE4585">
      <w:pPr>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sz w:val="24"/>
          <w:szCs w:val="24"/>
        </w:rPr>
        <w:t xml:space="preserve">2.1. Цена Контракта составляет ________ (_____) рублей ____ копеек, в том числе НДС – _____%, _______ (______) рублей ____ копеек (далее – цена Контракта), </w:t>
      </w:r>
      <w:r>
        <w:rPr>
          <w:rFonts w:ascii="Times New Roman" w:hAnsi="Times New Roman"/>
          <w:color w:val="FF0000"/>
          <w:sz w:val="24"/>
          <w:szCs w:val="24"/>
        </w:rPr>
        <w:t>в том числе:</w:t>
      </w:r>
    </w:p>
    <w:p w:rsidR="004068E1" w:rsidRDefault="004068E1" w:rsidP="00EE458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color w:val="FF0000"/>
          <w:sz w:val="24"/>
          <w:szCs w:val="24"/>
        </w:rPr>
        <w:t>Бюджет: _______ (_____)рублей ____ копеек, в том числе НДС - _____%, _______ (______) рублей ____ копеек;</w:t>
      </w:r>
    </w:p>
    <w:p w:rsidR="004068E1" w:rsidRDefault="004068E1" w:rsidP="00EE458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color w:val="FF0000"/>
          <w:sz w:val="24"/>
          <w:szCs w:val="24"/>
        </w:rPr>
        <w:t>Внебюджет: _______ (_____)рублей ____ копеек, в том числе НДС - _____%, _______ (______) рублей ____ копеек.</w:t>
      </w:r>
    </w:p>
    <w:p w:rsidR="004068E1" w:rsidRPr="00A260B4" w:rsidRDefault="004068E1" w:rsidP="00EE4585">
      <w:pPr>
        <w:autoSpaceDE w:val="0"/>
        <w:autoSpaceDN w:val="0"/>
        <w:adjustRightInd w:val="0"/>
        <w:spacing w:after="0" w:line="240" w:lineRule="auto"/>
        <w:ind w:firstLine="540"/>
        <w:jc w:val="both"/>
        <w:rPr>
          <w:rFonts w:ascii="Times New Roman" w:hAnsi="Times New Roman"/>
          <w:b/>
          <w:sz w:val="24"/>
          <w:szCs w:val="24"/>
        </w:rPr>
      </w:pPr>
      <w:r w:rsidRPr="00A260B4">
        <w:rPr>
          <w:rFonts w:ascii="Times New Roman" w:hAnsi="Times New Roman"/>
          <w:b/>
          <w:sz w:val="24"/>
          <w:szCs w:val="24"/>
        </w:rPr>
        <w:t>КБК</w:t>
      </w:r>
      <w:r>
        <w:rPr>
          <w:rFonts w:ascii="Times New Roman" w:hAnsi="Times New Roman"/>
          <w:b/>
          <w:sz w:val="24"/>
          <w:szCs w:val="24"/>
        </w:rPr>
        <w:t xml:space="preserve">    </w:t>
      </w:r>
      <w:r w:rsidRPr="00FA6172">
        <w:rPr>
          <w:rFonts w:ascii="Times New Roman" w:hAnsi="Times New Roman"/>
          <w:b/>
          <w:bCs/>
        </w:rPr>
        <w:t>0801 4410000 801</w:t>
      </w:r>
      <w:r>
        <w:rPr>
          <w:rFonts w:ascii="Times New Roman" w:hAnsi="Times New Roman"/>
          <w:b/>
          <w:bCs/>
        </w:rPr>
        <w:t> </w:t>
      </w:r>
      <w:r w:rsidRPr="00FA6172">
        <w:rPr>
          <w:rFonts w:ascii="Times New Roman" w:hAnsi="Times New Roman"/>
          <w:b/>
          <w:bCs/>
        </w:rPr>
        <w:t>226</w:t>
      </w:r>
      <w:r>
        <w:rPr>
          <w:rFonts w:ascii="Times New Roman" w:hAnsi="Times New Roman"/>
          <w:b/>
          <w:bCs/>
        </w:rPr>
        <w:t xml:space="preserve">                 </w:t>
      </w:r>
      <w:r w:rsidRPr="00A260B4">
        <w:rPr>
          <w:rFonts w:ascii="Times New Roman" w:hAnsi="Times New Roman"/>
          <w:b/>
          <w:sz w:val="24"/>
          <w:szCs w:val="24"/>
        </w:rPr>
        <w:t xml:space="preserve"> ОКДП </w:t>
      </w:r>
      <w:r w:rsidRPr="00A627E0">
        <w:rPr>
          <w:rFonts w:ascii="Times New Roman" w:hAnsi="Times New Roman"/>
          <w:b/>
          <w:sz w:val="24"/>
          <w:szCs w:val="24"/>
        </w:rPr>
        <w:t>9214020</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2.2. Цена Контракта включает в себя все затраты, издержки и иные расходы Исполнителя, в том числе сопутствующие, связанные с исполнением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2.3. Цена Контракта может быть снижена по соглашению Сторон без изменения предусмотренных Контрактом объема Услуг и иных условий его исполнения. При этом Стороны составляют и подписывают дополнительное соглашение к Контракту.</w:t>
      </w:r>
    </w:p>
    <w:p w:rsidR="004068E1" w:rsidRDefault="004068E1" w:rsidP="00EE4585">
      <w:pPr>
        <w:pStyle w:val="ConsNonformat"/>
        <w:widowControl/>
        <w:tabs>
          <w:tab w:val="left" w:pos="1260"/>
          <w:tab w:val="num" w:pos="1404"/>
          <w:tab w:val="num" w:pos="1789"/>
        </w:tabs>
        <w:ind w:firstLine="720"/>
        <w:jc w:val="both"/>
        <w:rPr>
          <w:rFonts w:ascii="Times New Roman" w:hAnsi="Times New Roman" w:cs="Times New Roman"/>
          <w:sz w:val="24"/>
          <w:szCs w:val="24"/>
        </w:rPr>
      </w:pPr>
      <w:r>
        <w:rPr>
          <w:rFonts w:ascii="Times New Roman" w:hAnsi="Times New Roman" w:cs="Times New Roman"/>
          <w:sz w:val="24"/>
          <w:szCs w:val="24"/>
        </w:rPr>
        <w:t>2.4. Оплата производится Государственным заказчиком единовременным платежом на расчетный счет Исполнителя, указанный в Контракте после выполнения последним всего объема Услуг в течение 10 (десяти) банковских дней с даты предоставления счета, счета-фактуры и на основании подписанного Сторонами Акта приемки оказанных услуг, при отсутствии у Государственного заказчика претензий и замечаний по количеству и качеству оказанных Услуг.</w:t>
      </w:r>
    </w:p>
    <w:p w:rsidR="004068E1" w:rsidRDefault="004068E1" w:rsidP="00EE4585">
      <w:pPr>
        <w:autoSpaceDE w:val="0"/>
        <w:spacing w:after="0" w:line="240" w:lineRule="auto"/>
        <w:ind w:firstLine="720"/>
        <w:jc w:val="both"/>
        <w:rPr>
          <w:rFonts w:ascii="Times New Roman" w:hAnsi="Times New Roman"/>
          <w:sz w:val="24"/>
          <w:szCs w:val="24"/>
        </w:rPr>
      </w:pPr>
      <w:r>
        <w:rPr>
          <w:rFonts w:ascii="Times New Roman" w:hAnsi="Times New Roman"/>
          <w:sz w:val="24"/>
          <w:szCs w:val="24"/>
        </w:rPr>
        <w:t>2.5. Обязательства Государственного заказчика по оплате цены Контракта считаются исполненными с момента списания денежных средств в размере, установленном Контрактом с расчетного счета Государственного заказчика. За дальнейшее прохождение денежных средств Государственный заказчик ответственности не несет.</w:t>
      </w: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3. СРОКИ ОКАЗАНИЯ УСЛУГ</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3.1. Исполнитель производит оказание Услуг в соответствии с Графиком оказания услуг (приложение 2 к Контракту) (далее – График).</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3.2. Срок оказания Услуг Исполнителем по Контракту в полном объеме __</w:t>
      </w:r>
      <w:r w:rsidRPr="00DF28BB">
        <w:rPr>
          <w:rFonts w:ascii="Times New Roman" w:hAnsi="Times New Roman"/>
          <w:bCs/>
          <w:color w:val="000000"/>
          <w:sz w:val="24"/>
          <w:szCs w:val="24"/>
        </w:rPr>
        <w:t xml:space="preserve"> календарных дней с даты заключения Государственного контракта.</w:t>
      </w:r>
      <w:r>
        <w:rPr>
          <w:rFonts w:ascii="Times New Roman" w:hAnsi="Times New Roman"/>
          <w:bCs/>
          <w:color w:val="000000"/>
          <w:sz w:val="24"/>
          <w:szCs w:val="24"/>
        </w:rPr>
        <w:t xml:space="preserve"> (Заполняется в соответствии с конкурсным предложением участника размещения заказа).</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4. ПОРЯДОК СДАЧИ-ПРИЕМКИ ОКАЗАННЫХ УСЛУГ</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4.1. После завершения оказания Услуг (этапа оказания Услуг), предусмотренных Контрактом, Исполнитель письменно уведомляет Государственного заказчика о факте завершения оказания Услуг в соответствии с Графиком.</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4.2. Не позднее рабочего дня, следующего за днем получения Государственным заказчиком уведомления, указанного в п. 4.1 Контракта, Исполнитель представляет Государственному заказчику комплект отчетной документации, предусмотренной Контрактом, включая Акт приемки оказанных услуг, подписанный Исполнителем, в 2 (двух) экземплярах.</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4.3. Не позднее 2 (двух) дней после получения от Исполнителя документов, указанных в п. 4.2 Контракта, Государственный заказчик рассматривает результаты и осуществляет приемку оказанных Услуг по Контракту на предмет соответствия их объема, качества требованиям Контракта и приложений к нему, и направляет Исполнителю подписанный Государственным заказчиком 1 (один) экземпляр Акта 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Государственного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Государственным заказчиком, устранить указанные недостатки/произвести доработки за свой счет.</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4.4. Для проверки соответствия качества Исполнителем оказанных Услуг требованиям, установленным Контрактом и приложений к нему, Государственный заказчик вправе привлекать независимых экспертов.</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4.5. В случае получения от Государственного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Государственному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Государственного заказчика замечания/недостатки/произвести доработки и передать Государственному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приемки оказанных услуг в 2 (двух) экземплярах для принятия Государственным заказчиком оказанных Услуг.</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4.6. В случае если по результатам рассмотрения отчета, содержащего выявленные недостатки и необходимые доработки, Государственным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Государственного заказчика запросов касательно представления разъяснений в отношении оказанных Услуг, Государственный заказчик принимает оказанные Услуги и подписывает 2 (два) экземпляра Акта приемки оказанных услуг, один из которых направляет Исполнителю в порядке, предусмотренном в п. 4.3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4.7. Подписанный Государственным заказчиком и Исполнителем Акт приемки оказанных услуг и предъявленный Исполнителем Государственному заказчику счет на оплату цены Контракта являются основанием для оплаты оказанных Исполнителем Услуг.</w:t>
      </w:r>
    </w:p>
    <w:p w:rsidR="004068E1" w:rsidRDefault="004068E1" w:rsidP="00EE4585">
      <w:pPr>
        <w:autoSpaceDE w:val="0"/>
        <w:autoSpaceDN w:val="0"/>
        <w:adjustRightInd w:val="0"/>
        <w:spacing w:after="0" w:line="240" w:lineRule="auto"/>
        <w:ind w:firstLine="540"/>
        <w:jc w:val="both"/>
        <w:rPr>
          <w:rFonts w:ascii="Times New Roman" w:hAnsi="Times New Roman"/>
        </w:rPr>
      </w:pPr>
    </w:p>
    <w:p w:rsidR="004068E1" w:rsidRDefault="004068E1" w:rsidP="00EE4585">
      <w:pPr>
        <w:autoSpaceDE w:val="0"/>
        <w:autoSpaceDN w:val="0"/>
        <w:adjustRightInd w:val="0"/>
        <w:spacing w:after="0" w:line="240" w:lineRule="auto"/>
        <w:ind w:firstLine="540"/>
        <w:jc w:val="center"/>
        <w:rPr>
          <w:rFonts w:ascii="Times New Roman" w:hAnsi="Times New Roman"/>
          <w:b/>
        </w:rPr>
      </w:pPr>
      <w:r>
        <w:rPr>
          <w:rFonts w:ascii="Times New Roman" w:hAnsi="Times New Roman"/>
          <w:b/>
        </w:rPr>
        <w:t>Статья 5. ПРАВА И ОБЯЗАННОСТИ СТОРОН</w:t>
      </w:r>
    </w:p>
    <w:p w:rsidR="004068E1" w:rsidRDefault="004068E1" w:rsidP="00EE4585">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5.1. Государственный заказчик вправе: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5.1.1. Требовать от Исполнителя надлежащего исполнения обязательств в соответствии с Контрактом, включая оформление отчетной документации и материалов, подтверждающих надлежащее исполнение обязательств согласно требований Контракта и приложений к нему.</w:t>
      </w:r>
    </w:p>
    <w:p w:rsidR="004068E1" w:rsidRDefault="004068E1" w:rsidP="00EE4585">
      <w:pPr>
        <w:pStyle w:val="ConsNonformat"/>
        <w:tabs>
          <w:tab w:val="num" w:pos="1260"/>
        </w:tabs>
        <w:ind w:firstLine="720"/>
        <w:jc w:val="both"/>
        <w:outlineLvl w:val="0"/>
        <w:rPr>
          <w:rFonts w:ascii="Times New Roman" w:hAnsi="Times New Roman" w:cs="Times New Roman"/>
          <w:sz w:val="24"/>
          <w:szCs w:val="24"/>
        </w:rPr>
      </w:pPr>
      <w:r>
        <w:rPr>
          <w:rFonts w:ascii="Times New Roman" w:hAnsi="Times New Roman"/>
          <w:sz w:val="24"/>
          <w:szCs w:val="24"/>
        </w:rPr>
        <w:t xml:space="preserve">5.1.2. </w:t>
      </w:r>
      <w:r>
        <w:rPr>
          <w:rFonts w:ascii="Times New Roman" w:hAnsi="Times New Roman" w:cs="Times New Roman"/>
          <w:sz w:val="24"/>
          <w:szCs w:val="24"/>
        </w:rPr>
        <w:t>В любое время проверять и контролировать ход, сроки и порядок оказания Услуг по Контракту, не вмешиваясь при этом в хозяйственную деятельность Исполнителя, давать обязательные для выполнения Исполнителя указания об объеме и ходе оказания Услуг, требовать своевременного устранения выявленных при проверке и приемке Услуг недостатков, устанавливать срок их устранения.</w:t>
      </w:r>
    </w:p>
    <w:p w:rsidR="004068E1" w:rsidRDefault="004068E1" w:rsidP="00EE4585">
      <w:pPr>
        <w:pStyle w:val="ConsNonformat"/>
        <w:ind w:firstLine="720"/>
        <w:jc w:val="both"/>
        <w:outlineLvl w:val="0"/>
        <w:rPr>
          <w:rFonts w:ascii="Times New Roman" w:hAnsi="Times New Roman" w:cs="Times New Roman"/>
          <w:sz w:val="24"/>
          <w:szCs w:val="24"/>
        </w:rPr>
      </w:pPr>
      <w:r>
        <w:rPr>
          <w:rFonts w:ascii="Times New Roman" w:hAnsi="Times New Roman" w:cs="Times New Roman"/>
          <w:sz w:val="24"/>
          <w:szCs w:val="24"/>
        </w:rPr>
        <w:t>5.1.3. Предоставлять Исполнителю документацию, необходимую для оказания Услуг по Контракту (при ее наличии).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5.1.4. Запрашивать у Исполнителя информацию о ходе и состоянии оказываемых Услуг.</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5.1.5. Ссылаться на недостатки оказываемых Услуг,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города Москвы.</w:t>
      </w:r>
    </w:p>
    <w:p w:rsidR="004068E1" w:rsidRDefault="004068E1" w:rsidP="00EE4585">
      <w:pPr>
        <w:pStyle w:val="ConsNonformat"/>
        <w:ind w:firstLine="720"/>
        <w:jc w:val="both"/>
        <w:outlineLvl w:val="0"/>
        <w:rPr>
          <w:rFonts w:ascii="Times New Roman" w:hAnsi="Times New Roman" w:cs="Times New Roman"/>
          <w:sz w:val="24"/>
          <w:szCs w:val="24"/>
        </w:rPr>
      </w:pPr>
      <w:r>
        <w:rPr>
          <w:rFonts w:ascii="Times New Roman" w:hAnsi="Times New Roman" w:cs="Times New Roman"/>
          <w:sz w:val="24"/>
          <w:szCs w:val="24"/>
        </w:rPr>
        <w:t>5.1.6. Пользоваться иными, установленными Контрактом и законодательством Российской Федерации правами.</w:t>
      </w:r>
    </w:p>
    <w:p w:rsidR="004068E1" w:rsidRDefault="004068E1" w:rsidP="00EE4585">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5.2. Государственный заказчик обязан:</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5.2.1.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5.2.2. Принять и оплатить надлежащим образом оказанные Услуги в соответствии с требованиями Контракта и приложений к нему.</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5.2.3. Направлять Исполнителю уведомления об уплате в добровольном порядке сумм неустойки (пеней, штрафов), предусмотренных Контрактом за неисполнение (ненадлежащее исполнение) Исполнителем своих обязательств по Контракту.</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5.2.4. В случае неуплаты Исполнителем в добровольном порядке предусмотренных Контрактом сумм неустойки (пеней, штрафов) взыскивать их в судебном порядке.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5.2.5. При обнаружении уполномоченными контрольными органами несоответствия объема и стоимости оказанных Услуг Исполнителем Спецификации и Акту приемки оказанных услуг, вызвать полномочных представителей Исполнителя для представления разъяснений в отношении оказанных Услуг.</w:t>
      </w:r>
    </w:p>
    <w:p w:rsidR="004068E1" w:rsidRDefault="004068E1" w:rsidP="00EE4585">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5.3. Исполнитель вправе: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5.3.1. Требовать своевременного подписания Государственным заказчиком Акта приемки оказанных Услуг по Контракту на основании представленных Исполнителем отчетных документов и при условии истечения срока, указанного в п. 4.3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5.3.2. Требовать оплаты надлежащим образом оказанных и принятых Государственным заказчиком Услуг в соответствии с пунктом 2.4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5.3.3.</w:t>
      </w:r>
      <w:r>
        <w:rPr>
          <w:rFonts w:ascii="Times New Roman" w:hAnsi="Times New Roman"/>
          <w:color w:val="FF0000"/>
          <w:sz w:val="24"/>
          <w:szCs w:val="24"/>
        </w:rPr>
        <w:t xml:space="preserve"> </w:t>
      </w:r>
      <w:r>
        <w:rPr>
          <w:rFonts w:ascii="Times New Roman" w:hAnsi="Times New Roman"/>
          <w:sz w:val="24"/>
          <w:szCs w:val="24"/>
        </w:rPr>
        <w:t>Привлекать сторонние организации (третьи лица) для оказания Услуг по Контракту, заключая с ними соответствующие договоры, неся при этом полную ответственность перед Государственным заказчиком за их действия и оказанные таким образом Услуги. О привлечении сторонних организаций (третьих лиц) Исполнитель письменно уведомляет Государственного заказчика не позднее 3 (трех) дней до непосредственного начала оказания сторонней организацией Услуг по Контракту.</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Привлечение соисполнителей не влечет изменение Цены Контракта и/или объемов Услуг по Контракту. Перечень услуг, оказанных сторонними организациями, и их стоимость Исполнитель указывает в отчетной документации, представляемой Государственному заказчику по результатам оказания Услуг в порядке, установленном Контрактом.</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5.3.4. Запрашивать имеющиеся в наличии у Государственного заказчика документы, необходимые для оказания Услуг по Контракту, а так же разъяснения и уточнения относительно предмета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5.3.5. Получать от Государственного заказчика содействие при оказании Услуг в соответствии с условиями Контракта.</w:t>
      </w:r>
    </w:p>
    <w:p w:rsidR="004068E1" w:rsidRDefault="004068E1" w:rsidP="00EE4585">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5.4. Исполнитель обязан:</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5.4.1. Своевременно, надлежащим образом оказать Услуги и представить Государственному заказчику отчетную документацию по итогам исполнения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действующим законодательством Российской Федерации.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 обязан обеспечить наличие документов, подтверждающих его соответствие такому требованию в течение всего срока исполнения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5.4.3. Обеспечить устранение недостатков и дефектов, выявленных при сдаче-приемке Услуг и в течение гарантийного срока, за свой счет.</w:t>
      </w:r>
    </w:p>
    <w:p w:rsidR="004068E1" w:rsidRDefault="004068E1" w:rsidP="00EE4585">
      <w:pPr>
        <w:pStyle w:val="BodyText"/>
        <w:ind w:right="72" w:firstLine="720"/>
        <w:jc w:val="both"/>
        <w:rPr>
          <w:sz w:val="24"/>
        </w:rPr>
      </w:pPr>
      <w:r>
        <w:rPr>
          <w:sz w:val="24"/>
        </w:rPr>
        <w:t xml:space="preserve">5.4.4. Обеспечить круглосуточное функционирование диспетчерской службы и обеспечить круглосуточную гарантированную возможность связи с диспетчером по телефону и по факсу. </w:t>
      </w:r>
    </w:p>
    <w:p w:rsidR="004068E1" w:rsidRDefault="004068E1" w:rsidP="00EE4585">
      <w:pPr>
        <w:pStyle w:val="ConsPlusNormal"/>
        <w:widowControl/>
        <w:tabs>
          <w:tab w:val="left" w:pos="1260"/>
        </w:tabs>
        <w:jc w:val="both"/>
        <w:rPr>
          <w:rFonts w:ascii="Times New Roman" w:hAnsi="Times New Roman" w:cs="Times New Roman"/>
          <w:sz w:val="24"/>
          <w:szCs w:val="24"/>
        </w:rPr>
      </w:pPr>
      <w:r>
        <w:rPr>
          <w:rFonts w:ascii="Times New Roman" w:hAnsi="Times New Roman" w:cs="Times New Roman"/>
          <w:sz w:val="24"/>
          <w:szCs w:val="24"/>
        </w:rPr>
        <w:t xml:space="preserve">5.4.5. Обеспечить специалистов, оказывающих Услуги по Контракту инструментом, расходными материалами, комплектующими, спецодеждой и средствами индивидуальной защиты и прочим имуществом и оборудованием, необходимыми для оказания Услуг. </w:t>
      </w:r>
    </w:p>
    <w:p w:rsidR="004068E1" w:rsidRDefault="004068E1" w:rsidP="00EE4585">
      <w:pPr>
        <w:pStyle w:val="ConsPlusNormal"/>
        <w:widowControl/>
        <w:tabs>
          <w:tab w:val="left" w:pos="1260"/>
        </w:tabs>
        <w:jc w:val="both"/>
        <w:rPr>
          <w:rFonts w:ascii="Times New Roman" w:hAnsi="Times New Roman" w:cs="Times New Roman"/>
          <w:spacing w:val="4"/>
          <w:sz w:val="24"/>
          <w:szCs w:val="24"/>
        </w:rPr>
      </w:pPr>
      <w:r>
        <w:rPr>
          <w:rFonts w:ascii="Times New Roman" w:hAnsi="Times New Roman" w:cs="Times New Roman"/>
          <w:spacing w:val="4"/>
          <w:sz w:val="24"/>
          <w:szCs w:val="24"/>
        </w:rPr>
        <w:t>5.4.6. Нести в полном объеме ответственность за материальный ущерб, порчу имущества, находящегося на Объекте, возникшие в результате оказания Услуг по вине Исполнителя, как то – повреждения кабельных линий, трубопроводов, электронных охранных систем и их отдельных элементов, стен, откосов, фасада, внутренней отделки объектов,</w:t>
      </w:r>
      <w:r>
        <w:rPr>
          <w:rFonts w:ascii="Times New Roman" w:hAnsi="Times New Roman" w:cs="Times New Roman"/>
          <w:sz w:val="24"/>
          <w:szCs w:val="24"/>
        </w:rPr>
        <w:t xml:space="preserve"> порча имущества внутри Объекта и в местах общего пользования</w:t>
      </w:r>
      <w:r>
        <w:rPr>
          <w:rFonts w:ascii="Times New Roman" w:hAnsi="Times New Roman" w:cs="Times New Roman"/>
          <w:spacing w:val="4"/>
          <w:sz w:val="24"/>
          <w:szCs w:val="24"/>
        </w:rPr>
        <w:t xml:space="preserve"> и проч., в том числе принадлежащие третьим лицам и возникшие в ходе оказания Услуг. </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5.4.7. Представить Государственному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5.4.8. Исполнять иные обязательства, предусмотренные действующим законодательством и Контрактом.</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6. ГАРАНТИИ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6.1. Исполнитель гарантирует качество оказания Услуг в соответствии нормативными правовыми актами Российской Федерации, а так же с требованиями, установленными Контрактом и приложениями к нему.</w:t>
      </w:r>
    </w:p>
    <w:p w:rsidR="004068E1" w:rsidRPr="008B1DCA" w:rsidRDefault="004068E1" w:rsidP="008B1DCA">
      <w:pPr>
        <w:autoSpaceDE w:val="0"/>
        <w:autoSpaceDN w:val="0"/>
        <w:adjustRightInd w:val="0"/>
        <w:spacing w:after="0" w:line="240" w:lineRule="auto"/>
        <w:ind w:firstLine="720"/>
        <w:jc w:val="both"/>
        <w:rPr>
          <w:rFonts w:ascii="Times New Roman" w:hAnsi="Times New Roman"/>
          <w:sz w:val="24"/>
          <w:szCs w:val="24"/>
        </w:rPr>
      </w:pPr>
      <w:r w:rsidRPr="008B1DCA">
        <w:rPr>
          <w:rFonts w:ascii="Times New Roman" w:hAnsi="Times New Roman"/>
          <w:sz w:val="24"/>
          <w:szCs w:val="24"/>
        </w:rPr>
        <w:t>6.2. Срок предоставления гарантии качества услуг – в течение срока действия государственного контракта.</w:t>
      </w:r>
    </w:p>
    <w:p w:rsidR="004068E1" w:rsidRPr="008B1DCA" w:rsidRDefault="004068E1" w:rsidP="008B1DCA">
      <w:pPr>
        <w:autoSpaceDE w:val="0"/>
        <w:autoSpaceDN w:val="0"/>
        <w:adjustRightInd w:val="0"/>
        <w:spacing w:after="0" w:line="240" w:lineRule="auto"/>
        <w:ind w:firstLine="720"/>
        <w:jc w:val="both"/>
        <w:rPr>
          <w:rFonts w:ascii="Times New Roman" w:hAnsi="Times New Roman"/>
          <w:sz w:val="24"/>
          <w:szCs w:val="24"/>
        </w:rPr>
      </w:pPr>
      <w:r w:rsidRPr="008B1DCA">
        <w:rPr>
          <w:rFonts w:ascii="Times New Roman" w:hAnsi="Times New Roman"/>
          <w:sz w:val="24"/>
          <w:szCs w:val="24"/>
        </w:rPr>
        <w:t xml:space="preserve"> 6.3. Если в период гарантийного срока обнаружатся недостатки или дефекты, то Подрядчик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4068E1" w:rsidRPr="008B1DCA" w:rsidRDefault="004068E1" w:rsidP="008B1DCA">
      <w:pPr>
        <w:autoSpaceDE w:val="0"/>
        <w:autoSpaceDN w:val="0"/>
        <w:adjustRightInd w:val="0"/>
        <w:spacing w:after="0" w:line="240" w:lineRule="auto"/>
        <w:ind w:firstLine="720"/>
        <w:jc w:val="both"/>
        <w:rPr>
          <w:rFonts w:ascii="Times New Roman" w:hAnsi="Times New Roman"/>
          <w:sz w:val="24"/>
          <w:szCs w:val="24"/>
        </w:rPr>
      </w:pPr>
      <w:r w:rsidRPr="008B1DCA">
        <w:rPr>
          <w:rFonts w:ascii="Times New Roman" w:hAnsi="Times New Roman"/>
          <w:sz w:val="24"/>
          <w:szCs w:val="24"/>
        </w:rPr>
        <w:t>6.4. Объем предоставления гарантий качества услуг в соответствии с конкурсным предложением Исполнителя составляет __________(______) рублей (указывается величина, предложенная в заявке победителя конкурса, с которым в соответствии с требованиями действующего законодательства заключается контракт – Форма 2 Конкурсной документации).</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7. ОТВЕТСТВЕННОСТЬ СТОРОН</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своих обязательств, установленных Контрактом, Государственный заказчик несет ответственность в соответствии с действующим законодательством Российской Федерации.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7.2. В случае просрочки исполнения Государственным заказчиком обязательств по оплате цены Контракта Исполнитель вправе потребовать от Государственного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 Государственный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7.3. В случае просрочки исполнения своих обязательств по оказанию того или иного этапа Услуг в сроки, установленные Графиком, Исполнитель обязан в течение 5 (пяти) банковских дней после получения от Государственного заказчика соответствующего уведомления уплатить Государственному заказчику неустойку в размере 10% (десяти процентов) от стоимости Услуг, подлежащих оказанию на соответствующем этапе, установленном Графиком, за каждый день просрочки исполнения обязательств по оказанию Услуг на соответствующем этапе, начиная со дня, следующего после истечения установленного Графиком срока исполнения обязательств по оказанию соответствующего этапа Услуг.</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 освобождается от уплаты неустойки (штрафа, пеней) за просрочку исполнения обязательств по Контракту, если докажет, что просрочка исполнения указанных обязательств произошла по вине Государственного заказчика.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7.4. В случае нарушения своих обязательств по оказанию Услуг в объеме, предусмотренном Графиком, Исполнитель обязан в течение 5 (пяти) банковских дней после получения от Государственного заказчика соответствующего уведомления уплатить Государственному заказчику неустойку в размере 10% (десяти процентов) от стоимости Услуг, подлежащих оказанию на соответствующем этапе, предусмотренном Графиком, на котором Услуги были оказаны ненадлежащим образом, за каждый день просрочки с момента направления Государственным заказчиком Исполнителю уведомления о ненадлежащем исполнении Исполнителем обязательств по оказанию Услуг на соответствующем этапе, предусмотренном Графиком, до момента исполнения обязательств Исполнителем по оказанию Услуг на соответствующем этапе, предусмотренном Графиком, в надлежащем объеме.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7.5. В случае оказания Услуг ненадлежащего качества Исполнитель обязан в течение 5 (пяти) банковских дней после получения от Государственного заказчика соответствующего уведомления уплатить Государственному заказчику неустойку в размере 10% (десяти процентов) от стоимости Услуг, подлежащих оказанию на соответствующем этапе, предусмотренном Графиком, на котором были оказаны Услуги ненадлежащего качества, за каждый день с момента направления Государственным заказчиком Исполнителю уведомления о ненадлежащем исполнении Исполнителем обязательств по оказанию Услуг на соответствующем этапе, предусмотренном Графиком,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Контрактом и приложений к нему.</w:t>
      </w:r>
    </w:p>
    <w:p w:rsidR="004068E1" w:rsidRDefault="004068E1" w:rsidP="00EE4585">
      <w:pPr>
        <w:tabs>
          <w:tab w:val="left" w:pos="126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В случае расторжения Контракта по соглашению Сторон в связи с ненадлежащим исполнением Исполнителем своих обязательств, в том числе по решению суда, Исполнитель в течение 5 (пяти) банковский дней с даты подписания соглашения о расторжении Контракта (либо принятия решения судом) уплачивает Государственному заказчику неустойку в размере 5% (пяти процентов) от цены Контракта.</w:t>
      </w:r>
    </w:p>
    <w:p w:rsidR="004068E1" w:rsidRDefault="004068E1" w:rsidP="00EE4585">
      <w:pPr>
        <w:tabs>
          <w:tab w:val="left" w:pos="126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7.7.</w:t>
      </w:r>
      <w:r>
        <w:rPr>
          <w:rFonts w:ascii="Times New Roman" w:hAnsi="Times New Roman"/>
          <w:sz w:val="24"/>
          <w:szCs w:val="24"/>
        </w:rPr>
        <w:tab/>
        <w:t>В случае установления уполномоченными контрольными органами фактов завышения объема Услуг и/или их стоимости Исполнитель осуществляет возврат Государственному заказчику излишне уплаченных денежных средств в течение 5 (пяти) банковских дней после получения от Государственного заказчика соответствующего уведомления.</w:t>
      </w:r>
    </w:p>
    <w:p w:rsidR="004068E1" w:rsidRDefault="004068E1" w:rsidP="00EE4585">
      <w:pPr>
        <w:shd w:val="clear" w:color="auto" w:fill="FFFFFF"/>
        <w:tabs>
          <w:tab w:val="left" w:pos="570"/>
        </w:tabs>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7.8. В случае если ни одна из Сторон не предъявит другой стороне требования о выплате неустойки, Стороны соглашаются считать размер неустойки равной нулю.</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8. ПОРЯДОК РАСТОРЖЕНИЯ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8.1. Контракт может быть расторгнут:</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по соглашению Сторон;</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в судебном порядке.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 Государственный заказчик вправе обратиться в суд в установленном действующим законодательством Российской Федерации порядке с требованием о расторжении Контракта в следующих случаях:</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8.2.1. При существенном нарушении Контракта Исполнителем.</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8.2.2. Нарушения Исполнителем сроков оказания Услуг, предусмотренных Графиком, более чем на 2 (два) рабочих дня.</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8.2.3. Установления недостоверности сведений, содержащихся в документах, представленных Исполнителем на этапе размещения государственного заказа, указанного в преамбуле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8.2.5.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8.2.6.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9. ОБЕСПЕЧЕНИЕ ИСПОЛНЕНИЯ КОНТРАКТА</w:t>
      </w:r>
    </w:p>
    <w:p w:rsidR="004068E1" w:rsidRDefault="004068E1" w:rsidP="00EE4585">
      <w:pPr>
        <w:autoSpaceDE w:val="0"/>
        <w:autoSpaceDN w:val="0"/>
        <w:adjustRightInd w:val="0"/>
        <w:spacing w:after="0" w:line="240" w:lineRule="auto"/>
        <w:ind w:firstLine="720"/>
        <w:jc w:val="both"/>
        <w:rPr>
          <w:rFonts w:ascii="Times New Roman" w:hAnsi="Times New Roman"/>
          <w:i/>
          <w:color w:val="FF0000"/>
          <w:sz w:val="24"/>
          <w:szCs w:val="24"/>
        </w:rPr>
      </w:pPr>
      <w:r>
        <w:rPr>
          <w:rFonts w:ascii="Times New Roman" w:hAnsi="Times New Roman"/>
          <w:sz w:val="24"/>
          <w:szCs w:val="24"/>
        </w:rPr>
        <w:t xml:space="preserve">9.1. </w:t>
      </w:r>
      <w:r w:rsidRPr="00DF28BB">
        <w:rPr>
          <w:rFonts w:ascii="Times New Roman" w:hAnsi="Times New Roman"/>
          <w:sz w:val="24"/>
          <w:szCs w:val="24"/>
        </w:rPr>
        <w:t>Принять к сведению, что Поставщик внес обеспечение исполнения Контракта на сумму 287420 (Двести восемьдесят семь тысяч четыреста двадцать) рублей   00   копеек, что составляет 20%</w:t>
      </w:r>
      <w:r w:rsidRPr="004C7F3B">
        <w:rPr>
          <w:rFonts w:ascii="Times New Roman" w:hAnsi="Times New Roman"/>
          <w:sz w:val="24"/>
          <w:szCs w:val="24"/>
        </w:rPr>
        <w:t xml:space="preserve"> от начальной (максимальной) Цены Контракта, в форме ___ (указывается форма, в которой предоставляется обеспечение исполнения обязательств, установленных Контрактом: </w:t>
      </w:r>
      <w:r w:rsidRPr="004C7F3B">
        <w:rPr>
          <w:rFonts w:ascii="Times New Roman" w:hAnsi="Times New Roman"/>
          <w:color w:val="FF0000"/>
          <w:sz w:val="24"/>
          <w:szCs w:val="24"/>
        </w:rPr>
        <w:t>безотзывная банковская гарантия или договор поручительства или передача государственному заказчику дополнительных денежных средств в обеспечение исполнения настоящего Контракта, в том числе в форме вклада (депозита)</w:t>
      </w:r>
      <w:r w:rsidRPr="004C7F3B">
        <w:rPr>
          <w:rFonts w:ascii="Times New Roman" w:hAnsi="Times New Roman"/>
          <w:sz w:val="24"/>
          <w:szCs w:val="24"/>
        </w:rPr>
        <w:t>.</w:t>
      </w:r>
    </w:p>
    <w:p w:rsidR="004068E1" w:rsidRDefault="004068E1" w:rsidP="00EE4585">
      <w:pPr>
        <w:spacing w:after="0" w:line="240" w:lineRule="auto"/>
        <w:ind w:firstLine="709"/>
        <w:jc w:val="both"/>
        <w:rPr>
          <w:rFonts w:ascii="Times New Roman" w:hAnsi="Times New Roman"/>
          <w:sz w:val="24"/>
          <w:szCs w:val="24"/>
        </w:rPr>
      </w:pPr>
      <w:r>
        <w:rPr>
          <w:rFonts w:ascii="Times New Roman" w:hAnsi="Times New Roman"/>
          <w:sz w:val="24"/>
          <w:szCs w:val="24"/>
        </w:rPr>
        <w:t>9.2. Обеспечение исполнения Контракта должно полностью покрывать срок действия обеспеченного(ых) им обязательства(в) и предусматривать возможность предъявления Государственным заказчиком требования о выплате денежной суммы (удержания денежных средств) в течение 90 дней с даты прекращения обязательства(в).</w:t>
      </w:r>
    </w:p>
    <w:p w:rsidR="004068E1" w:rsidRDefault="004068E1" w:rsidP="00EE4585">
      <w:pPr>
        <w:spacing w:after="0" w:line="240" w:lineRule="auto"/>
        <w:ind w:firstLine="709"/>
        <w:jc w:val="both"/>
        <w:rPr>
          <w:rFonts w:ascii="Times New Roman" w:hAnsi="Times New Roman"/>
          <w:sz w:val="24"/>
          <w:szCs w:val="24"/>
        </w:rPr>
      </w:pPr>
      <w:r>
        <w:rPr>
          <w:rFonts w:ascii="Times New Roman" w:hAnsi="Times New Roman"/>
          <w:sz w:val="24"/>
          <w:szCs w:val="24"/>
        </w:rPr>
        <w:t>9.3. В случае неисполнения или ненадлежащего исполнения Исполнителем обязательств по Контракту обеспечение исполнения Контракта переходит Государственному заказчику в размере, установленном п. 9.1. Контракта.</w:t>
      </w:r>
    </w:p>
    <w:p w:rsidR="004068E1" w:rsidRDefault="004068E1" w:rsidP="00EE4585">
      <w:pPr>
        <w:spacing w:after="0" w:line="240" w:lineRule="auto"/>
        <w:ind w:firstLine="709"/>
        <w:jc w:val="both"/>
        <w:rPr>
          <w:rFonts w:ascii="Times New Roman" w:hAnsi="Times New Roman"/>
          <w:sz w:val="24"/>
          <w:szCs w:val="24"/>
        </w:rPr>
      </w:pPr>
      <w:r>
        <w:rPr>
          <w:rFonts w:ascii="Times New Roman" w:hAnsi="Times New Roman"/>
          <w:sz w:val="24"/>
          <w:szCs w:val="24"/>
        </w:rPr>
        <w:t xml:space="preserve">9.4. Прекращение обеспечения исполнения Контракта или несоответствующее требованиям конкурсной </w:t>
      </w:r>
      <w:r w:rsidRPr="00CE7631">
        <w:rPr>
          <w:rFonts w:ascii="Times New Roman" w:hAnsi="Times New Roman"/>
          <w:sz w:val="24"/>
          <w:szCs w:val="24"/>
        </w:rPr>
        <w:t>документации</w:t>
      </w:r>
      <w:r>
        <w:rPr>
          <w:rFonts w:ascii="Times New Roman" w:hAnsi="Times New Roman"/>
          <w:sz w:val="24"/>
          <w:szCs w:val="24"/>
        </w:rPr>
        <w:t xml:space="preserve">, обеспечение исполнения Контракта признается существенным нарушением Контракта </w:t>
      </w:r>
      <w:r>
        <w:rPr>
          <w:rFonts w:ascii="Times New Roman" w:hAnsi="Times New Roman"/>
          <w:iCs/>
          <w:sz w:val="24"/>
          <w:szCs w:val="24"/>
        </w:rPr>
        <w:t>Исполнителем</w:t>
      </w:r>
      <w:r>
        <w:rPr>
          <w:rFonts w:ascii="Times New Roman" w:hAnsi="Times New Roman"/>
          <w:sz w:val="24"/>
          <w:szCs w:val="24"/>
        </w:rPr>
        <w:t xml:space="preserve"> и является основанием для расторжения Контракта по требованию Государственного заказчика с возмещением убытков в полном объеме.</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9.5. Уплата Исполнителем неустойки или применение иной формы ответственности не освобождает его от исполнения обязательств по Контракту.</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10. ОБСТОЯТЕЛЬСТВА НЕПРЕОДОЛИМОЙ СИЛЫ</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п.10.1,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11. ПОРЯДОК УРЕГУЛИРОВАНИЯ СПОРОВ</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11.2. В случае недостижения взаимного согласия споры по Контракту разрешаются в третейском суде – АНО «Третейский суд строительных организаций города» в соответствии с его регламентом (129090, г. Москва, ул. Гиляровского, д.7) или в Арбитражном суде города Москвы.</w:t>
      </w:r>
    </w:p>
    <w:p w:rsidR="004068E1" w:rsidRDefault="004068E1" w:rsidP="00EE458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11.3. </w:t>
      </w:r>
      <w:r>
        <w:rPr>
          <w:rFonts w:ascii="Times New Roman" w:hAnsi="Times New Roman"/>
          <w:iCs/>
          <w:spacing w:val="-2"/>
          <w:sz w:val="24"/>
          <w:szCs w:val="24"/>
        </w:rPr>
        <w:t xml:space="preserve">Стороны подтверждают, что неисполненное </w:t>
      </w:r>
      <w:r>
        <w:rPr>
          <w:rFonts w:ascii="Times New Roman" w:hAnsi="Times New Roman"/>
          <w:iCs/>
          <w:sz w:val="24"/>
          <w:szCs w:val="24"/>
        </w:rPr>
        <w:t xml:space="preserve">добровольно в срок решение </w:t>
      </w:r>
      <w:r>
        <w:rPr>
          <w:rFonts w:ascii="Times New Roman" w:hAnsi="Times New Roman"/>
          <w:sz w:val="24"/>
          <w:szCs w:val="24"/>
        </w:rPr>
        <w:t>АНО «Третейский суд строительных организаций города»</w:t>
      </w:r>
      <w:r>
        <w:rPr>
          <w:rFonts w:ascii="Times New Roman" w:hAnsi="Times New Roman"/>
          <w:iCs/>
          <w:sz w:val="24"/>
          <w:szCs w:val="24"/>
        </w:rPr>
        <w:t xml:space="preserve"> третейского суда подлежит принудительному исполнению в установленном законодательством порядке.</w:t>
      </w:r>
    </w:p>
    <w:p w:rsidR="004068E1" w:rsidRDefault="004068E1" w:rsidP="00EE4585">
      <w:pPr>
        <w:shd w:val="clear" w:color="auto" w:fill="FFFFFF"/>
        <w:spacing w:after="0" w:line="240" w:lineRule="auto"/>
        <w:ind w:firstLine="709"/>
        <w:jc w:val="both"/>
        <w:rPr>
          <w:rFonts w:ascii="Times New Roman" w:hAnsi="Times New Roman"/>
          <w:sz w:val="24"/>
          <w:szCs w:val="24"/>
        </w:rPr>
      </w:pPr>
      <w:r>
        <w:rPr>
          <w:rFonts w:ascii="Times New Roman" w:hAnsi="Times New Roman"/>
          <w:iCs/>
          <w:spacing w:val="-1"/>
          <w:sz w:val="24"/>
          <w:szCs w:val="24"/>
        </w:rPr>
        <w:t xml:space="preserve">11.4. Решение третейского суда </w:t>
      </w:r>
      <w:r>
        <w:rPr>
          <w:rFonts w:ascii="Times New Roman" w:hAnsi="Times New Roman"/>
          <w:iCs/>
          <w:spacing w:val="2"/>
          <w:sz w:val="24"/>
          <w:szCs w:val="24"/>
        </w:rPr>
        <w:t xml:space="preserve">является окончательным и обязательным для Сторон, за </w:t>
      </w:r>
      <w:r>
        <w:rPr>
          <w:rFonts w:ascii="Times New Roman" w:hAnsi="Times New Roman"/>
          <w:iCs/>
          <w:spacing w:val="-1"/>
          <w:sz w:val="24"/>
          <w:szCs w:val="24"/>
        </w:rPr>
        <w:t>исключением случаев, прямо предусмотренных действующим законодательством</w:t>
      </w:r>
    </w:p>
    <w:p w:rsidR="004068E1" w:rsidRDefault="004068E1" w:rsidP="00EE4585">
      <w:pPr>
        <w:shd w:val="clear" w:color="auto" w:fill="FFFFFF"/>
        <w:spacing w:after="0" w:line="240" w:lineRule="auto"/>
        <w:ind w:left="10" w:right="19" w:firstLine="699"/>
        <w:jc w:val="both"/>
        <w:rPr>
          <w:rFonts w:ascii="Times New Roman" w:hAnsi="Times New Roman"/>
          <w:sz w:val="24"/>
          <w:szCs w:val="24"/>
        </w:rPr>
      </w:pPr>
      <w:r>
        <w:rPr>
          <w:rFonts w:ascii="Times New Roman" w:hAnsi="Times New Roman"/>
          <w:iCs/>
          <w:spacing w:val="3"/>
          <w:sz w:val="24"/>
          <w:szCs w:val="24"/>
        </w:rPr>
        <w:t xml:space="preserve">11.5. Стороны принимают все разумные меры для рассмотрения третейского спора в кратчайшие </w:t>
      </w:r>
      <w:r>
        <w:rPr>
          <w:rFonts w:ascii="Times New Roman" w:hAnsi="Times New Roman"/>
          <w:iCs/>
          <w:spacing w:val="-1"/>
          <w:sz w:val="24"/>
          <w:szCs w:val="24"/>
        </w:rPr>
        <w:t xml:space="preserve">сроки. </w:t>
      </w:r>
      <w:r>
        <w:rPr>
          <w:rFonts w:ascii="Times New Roman" w:hAnsi="Times New Roman"/>
          <w:iCs/>
          <w:sz w:val="24"/>
          <w:szCs w:val="24"/>
        </w:rPr>
        <w:t xml:space="preserve">Ответчик подтверждает достаточность трёх календарных дней со дня извещения о дате, месте </w:t>
      </w:r>
      <w:r>
        <w:rPr>
          <w:rFonts w:ascii="Times New Roman" w:hAnsi="Times New Roman"/>
          <w:iCs/>
          <w:spacing w:val="-1"/>
          <w:sz w:val="24"/>
          <w:szCs w:val="24"/>
        </w:rPr>
        <w:t>и времени слушания дела для надлежащей подготовки к заседанию и принятия участия в нём.</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11.6. До передачи спора на разрешение третейского или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5 (пяти) календарных дней с даты ее получения.</w:t>
      </w:r>
    </w:p>
    <w:p w:rsidR="004068E1" w:rsidRDefault="004068E1" w:rsidP="00EE4585">
      <w:pPr>
        <w:autoSpaceDE w:val="0"/>
        <w:autoSpaceDN w:val="0"/>
        <w:adjustRightInd w:val="0"/>
        <w:spacing w:after="0" w:line="240" w:lineRule="auto"/>
        <w:ind w:firstLine="540"/>
        <w:jc w:val="both"/>
        <w:rPr>
          <w:rFonts w:ascii="Times New Roman" w:hAnsi="Times New Roman"/>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12. СРОК ДЕЙСТВИЯ, ПОРЯДОК ИЗМЕНЕНИЯ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12.1. </w:t>
      </w:r>
      <w:r w:rsidRPr="004C7F3B">
        <w:rPr>
          <w:rFonts w:ascii="Times New Roman" w:hAnsi="Times New Roman"/>
          <w:sz w:val="24"/>
          <w:szCs w:val="24"/>
        </w:rPr>
        <w:t xml:space="preserve">Контракт вступает в силу со дня его подписания Сторонами и действует </w:t>
      </w:r>
      <w:r w:rsidRPr="00DF28BB">
        <w:rPr>
          <w:rFonts w:ascii="Times New Roman" w:hAnsi="Times New Roman"/>
          <w:sz w:val="24"/>
          <w:szCs w:val="24"/>
        </w:rPr>
        <w:t>60</w:t>
      </w:r>
      <w:r w:rsidRPr="00DF28BB">
        <w:rPr>
          <w:rFonts w:ascii="Times New Roman" w:hAnsi="Times New Roman"/>
          <w:bCs/>
          <w:color w:val="000000"/>
          <w:sz w:val="24"/>
          <w:szCs w:val="24"/>
        </w:rPr>
        <w:t xml:space="preserve"> календарных дней с даты заключения Государственного контракта.</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12.2. Обязательства сторон, не исполненные до даты истечения срока действия Контракта, указанного в п. 12.1. Контракта, подлежат исполнению в полном объеме.</w:t>
      </w:r>
    </w:p>
    <w:p w:rsidR="004068E1" w:rsidRDefault="004068E1" w:rsidP="00EE4585">
      <w:pPr>
        <w:pStyle w:val="ConsPlusNormal"/>
        <w:jc w:val="both"/>
        <w:rPr>
          <w:rFonts w:ascii="Times New Roman" w:hAnsi="Times New Roman" w:cs="Times New Roman"/>
          <w:sz w:val="24"/>
          <w:szCs w:val="24"/>
        </w:rPr>
      </w:pPr>
      <w:r>
        <w:rPr>
          <w:rFonts w:ascii="Times New Roman" w:hAnsi="Times New Roman" w:cs="Times New Roman"/>
          <w:sz w:val="24"/>
          <w:szCs w:val="24"/>
        </w:rPr>
        <w:t>12.3. Контракт должен быть зарегистрирован Государственным заказчиком в Едином государственном реестре контрактов и торгов города Москвы в течение 3 (трех) дней со дня его подписания обеими Сторонами.</w:t>
      </w:r>
    </w:p>
    <w:p w:rsidR="004068E1" w:rsidRDefault="004068E1" w:rsidP="00EE4585">
      <w:pPr>
        <w:pStyle w:val="ConsPlusNormal"/>
        <w:jc w:val="both"/>
        <w:rPr>
          <w:rFonts w:ascii="Times New Roman" w:hAnsi="Times New Roman" w:cs="Times New Roman"/>
          <w:sz w:val="24"/>
          <w:szCs w:val="24"/>
        </w:rPr>
      </w:pPr>
      <w:r>
        <w:rPr>
          <w:rFonts w:ascii="Times New Roman" w:hAnsi="Times New Roman" w:cs="Times New Roman"/>
          <w:sz w:val="24"/>
          <w:szCs w:val="24"/>
        </w:rPr>
        <w:t>12.4.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Едином государственном реестре контрактов и торгов города Москвы в порядке, установленном в пункте 12.3 Контракта.</w:t>
      </w: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13. ПРОЧИЕ УСЛОВИЯ</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статье 14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13.2. Контракт составлен в 2 (двух) экземплярах, по одному для каждой из Сторон, имеющих одинаковую юридическую силу.</w:t>
      </w:r>
    </w:p>
    <w:p w:rsidR="004068E1" w:rsidRDefault="004068E1" w:rsidP="00EE4585">
      <w:pPr>
        <w:pStyle w:val="ConsPlusNormal"/>
        <w:jc w:val="both"/>
        <w:rPr>
          <w:rFonts w:ascii="Times New Roman" w:hAnsi="Times New Roman" w:cs="Times New Roman"/>
          <w:sz w:val="24"/>
          <w:szCs w:val="24"/>
        </w:rPr>
      </w:pPr>
      <w:r>
        <w:rPr>
          <w:rFonts w:ascii="Times New Roman" w:hAnsi="Times New Roman" w:cs="Times New Roman"/>
          <w:sz w:val="24"/>
          <w:szCs w:val="24"/>
        </w:rPr>
        <w:t>13.3. Все приложения к Контракту являются его неотъемлемой частью.</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13.4. В случае перемены Государственного заказчика по Контракту права и обязанности Государственного заказчика по Контракту переходят к новому заказчику в том же объеме и на тех же условиях.</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13.6. Во всем, что не предусмотрено Контрактом, Стороны руководствуются действующим законодательством Российской Федерации.</w:t>
      </w:r>
    </w:p>
    <w:p w:rsidR="004068E1" w:rsidRDefault="004068E1" w:rsidP="00EE458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13.7. Выполнение в полном объеме обязательств, предусмотренных Контрактом, Государственным заказчиком и Исполнителем является основанием для регистрации сведений об исполнении Контракта в Едином государственном реестре контрактов и торгов города Москвы в порядке, предусмотренном действующими нормативными правовыми актами города Москвы.</w:t>
      </w: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both"/>
        <w:rPr>
          <w:rFonts w:ascii="Times New Roman" w:hAnsi="Times New Roman"/>
          <w:sz w:val="24"/>
          <w:szCs w:val="24"/>
        </w:rPr>
      </w:pPr>
    </w:p>
    <w:p w:rsidR="004068E1" w:rsidRDefault="004068E1" w:rsidP="00EE4585">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Статья 14. АДРЕСА, РЕКВИЗИТЫ И ПОДПИСИ СТОРОН</w:t>
      </w:r>
    </w:p>
    <w:tbl>
      <w:tblPr>
        <w:tblW w:w="0" w:type="auto"/>
        <w:tblLook w:val="00A0"/>
      </w:tblPr>
      <w:tblGrid>
        <w:gridCol w:w="4759"/>
        <w:gridCol w:w="736"/>
        <w:gridCol w:w="4076"/>
      </w:tblGrid>
      <w:tr w:rsidR="004068E1" w:rsidRPr="00845844" w:rsidTr="002B7A0C">
        <w:trPr>
          <w:trHeight w:val="1572"/>
        </w:trPr>
        <w:tc>
          <w:tcPr>
            <w:tcW w:w="4759" w:type="dxa"/>
          </w:tcPr>
          <w:p w:rsidR="004068E1" w:rsidRPr="00845844" w:rsidRDefault="004068E1" w:rsidP="002B7A0C">
            <w:pPr>
              <w:pStyle w:val="ConsPlusNonformat"/>
              <w:widowControl/>
              <w:rPr>
                <w:rFonts w:ascii="Times New Roman" w:hAnsi="Times New Roman" w:cs="Times New Roman"/>
                <w:b/>
                <w:sz w:val="24"/>
                <w:szCs w:val="24"/>
              </w:rPr>
            </w:pPr>
            <w:r w:rsidRPr="00845844">
              <w:rPr>
                <w:rFonts w:ascii="Times New Roman" w:hAnsi="Times New Roman" w:cs="Times New Roman"/>
                <w:b/>
                <w:sz w:val="24"/>
                <w:szCs w:val="24"/>
              </w:rPr>
              <w:t>Государственный заказчик: ГУК г. Москвы «Музейное объединение «Музей Москвы»</w:t>
            </w:r>
          </w:p>
          <w:p w:rsidR="004068E1" w:rsidRDefault="004068E1" w:rsidP="004C7F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Адреса:</w:t>
            </w:r>
          </w:p>
          <w:p w:rsidR="004068E1" w:rsidRPr="00845844" w:rsidRDefault="004068E1" w:rsidP="004C7F3B">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 юридический: 109012, г. Москва, Новая пл., д.12, стр.1</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 фактический: 109012, г. Москва, Новая пл., д.12, стр.1</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Телефон 624-31-45, факс 625-51-95</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 xml:space="preserve">Электронный адрес: </w:t>
            </w:r>
            <w:r w:rsidRPr="00845844">
              <w:rPr>
                <w:rFonts w:ascii="Times New Roman" w:hAnsi="Times New Roman"/>
                <w:sz w:val="24"/>
                <w:szCs w:val="24"/>
                <w:lang w:val="en-US"/>
              </w:rPr>
              <w:t>migm</w:t>
            </w:r>
            <w:r w:rsidRPr="00845844">
              <w:rPr>
                <w:rFonts w:ascii="Times New Roman" w:hAnsi="Times New Roman"/>
                <w:sz w:val="24"/>
                <w:szCs w:val="24"/>
              </w:rPr>
              <w:t>@</w:t>
            </w:r>
            <w:r w:rsidRPr="00845844">
              <w:rPr>
                <w:rFonts w:ascii="Times New Roman" w:hAnsi="Times New Roman"/>
                <w:sz w:val="24"/>
                <w:szCs w:val="24"/>
                <w:lang w:val="en-US"/>
              </w:rPr>
              <w:t>mail</w:t>
            </w:r>
            <w:r w:rsidRPr="00845844">
              <w:rPr>
                <w:rFonts w:ascii="Times New Roman" w:hAnsi="Times New Roman"/>
                <w:sz w:val="24"/>
                <w:szCs w:val="24"/>
              </w:rPr>
              <w:t>.</w:t>
            </w:r>
            <w:r w:rsidRPr="00845844">
              <w:rPr>
                <w:rFonts w:ascii="Times New Roman" w:hAnsi="Times New Roman"/>
                <w:sz w:val="24"/>
                <w:szCs w:val="24"/>
                <w:lang w:val="en-US"/>
              </w:rPr>
              <w:t>ru</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Получатель: ДЕПАРТАМЕНТ ФИНАНСОВ ГОРОДА МОСКВЫ (ГУК «Музейное объединение «Музей Москвы» л/с 0305611000450356)</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ОГРН 1027739003808</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ИНН 7710036808</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КПП 771001001</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Отделение 1 Московского ГТУ Банка России г.Москва 705</w:t>
            </w: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БИК 044583001</w:t>
            </w:r>
          </w:p>
          <w:p w:rsidR="004068E1" w:rsidRDefault="004068E1" w:rsidP="002B7A0C">
            <w:pPr>
              <w:autoSpaceDE w:val="0"/>
              <w:autoSpaceDN w:val="0"/>
              <w:adjustRightInd w:val="0"/>
              <w:spacing w:after="0" w:line="240" w:lineRule="auto"/>
              <w:jc w:val="both"/>
              <w:rPr>
                <w:rFonts w:ascii="Times New Roman" w:hAnsi="Times New Roman"/>
                <w:sz w:val="24"/>
                <w:szCs w:val="24"/>
              </w:rPr>
            </w:pPr>
            <w:r w:rsidRPr="00845844">
              <w:rPr>
                <w:rFonts w:ascii="Times New Roman" w:hAnsi="Times New Roman"/>
                <w:sz w:val="24"/>
                <w:szCs w:val="24"/>
              </w:rPr>
              <w:t>р/с 40201810200000000001</w:t>
            </w:r>
          </w:p>
          <w:p w:rsidR="004068E1" w:rsidRDefault="004068E1" w:rsidP="002B7A0C">
            <w:pPr>
              <w:autoSpaceDE w:val="0"/>
              <w:autoSpaceDN w:val="0"/>
              <w:adjustRightInd w:val="0"/>
              <w:spacing w:after="0" w:line="240" w:lineRule="auto"/>
              <w:jc w:val="both"/>
              <w:rPr>
                <w:rFonts w:ascii="Times New Roman" w:hAnsi="Times New Roman"/>
                <w:sz w:val="24"/>
                <w:szCs w:val="24"/>
              </w:rPr>
            </w:pPr>
          </w:p>
          <w:p w:rsidR="004068E1" w:rsidRDefault="004068E1" w:rsidP="002B7A0C">
            <w:pPr>
              <w:autoSpaceDE w:val="0"/>
              <w:autoSpaceDN w:val="0"/>
              <w:adjustRightInd w:val="0"/>
              <w:spacing w:after="0" w:line="240" w:lineRule="auto"/>
              <w:jc w:val="both"/>
              <w:rPr>
                <w:rFonts w:ascii="Times New Roman" w:hAnsi="Times New Roman"/>
                <w:sz w:val="24"/>
                <w:szCs w:val="24"/>
              </w:rPr>
            </w:pPr>
          </w:p>
          <w:p w:rsidR="004068E1" w:rsidRPr="00845844" w:rsidRDefault="004068E1" w:rsidP="002B7A0C">
            <w:pPr>
              <w:autoSpaceDE w:val="0"/>
              <w:autoSpaceDN w:val="0"/>
              <w:adjustRightInd w:val="0"/>
              <w:spacing w:after="0" w:line="240" w:lineRule="auto"/>
              <w:jc w:val="both"/>
              <w:rPr>
                <w:rFonts w:ascii="Times New Roman" w:hAnsi="Times New Roman"/>
                <w:sz w:val="24"/>
                <w:szCs w:val="24"/>
              </w:rPr>
            </w:pPr>
          </w:p>
        </w:tc>
        <w:tc>
          <w:tcPr>
            <w:tcW w:w="736" w:type="dxa"/>
          </w:tcPr>
          <w:p w:rsidR="004068E1" w:rsidRPr="00845844" w:rsidRDefault="004068E1" w:rsidP="002B7A0C">
            <w:pPr>
              <w:autoSpaceDE w:val="0"/>
              <w:autoSpaceDN w:val="0"/>
              <w:adjustRightInd w:val="0"/>
              <w:spacing w:line="240" w:lineRule="auto"/>
              <w:jc w:val="both"/>
              <w:rPr>
                <w:rFonts w:ascii="Times New Roman" w:hAnsi="Times New Roman"/>
                <w:sz w:val="24"/>
                <w:szCs w:val="24"/>
              </w:rPr>
            </w:pPr>
          </w:p>
        </w:tc>
        <w:tc>
          <w:tcPr>
            <w:tcW w:w="4076" w:type="dxa"/>
          </w:tcPr>
          <w:p w:rsidR="004068E1" w:rsidRPr="00845844" w:rsidRDefault="004068E1" w:rsidP="00B33E7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Исполнитель</w:t>
            </w:r>
            <w:r w:rsidRPr="00845844">
              <w:rPr>
                <w:rFonts w:ascii="Times New Roman" w:hAnsi="Times New Roman"/>
                <w:b/>
                <w:sz w:val="24"/>
                <w:szCs w:val="24"/>
              </w:rPr>
              <w:t xml:space="preserve">: </w:t>
            </w:r>
          </w:p>
          <w:p w:rsidR="004068E1" w:rsidRPr="00845844" w:rsidRDefault="004068E1" w:rsidP="00B33E7A">
            <w:pPr>
              <w:autoSpaceDE w:val="0"/>
              <w:autoSpaceDN w:val="0"/>
              <w:adjustRightInd w:val="0"/>
              <w:spacing w:after="0" w:line="240" w:lineRule="auto"/>
              <w:rPr>
                <w:rFonts w:ascii="Times New Roman" w:hAnsi="Times New Roman"/>
                <w:b/>
                <w:sz w:val="24"/>
                <w:szCs w:val="24"/>
              </w:rPr>
            </w:pPr>
          </w:p>
          <w:p w:rsidR="004068E1" w:rsidRPr="00845844" w:rsidRDefault="004068E1" w:rsidP="00B33E7A">
            <w:pPr>
              <w:autoSpaceDE w:val="0"/>
              <w:autoSpaceDN w:val="0"/>
              <w:adjustRightInd w:val="0"/>
              <w:spacing w:after="0" w:line="240" w:lineRule="auto"/>
              <w:rPr>
                <w:rFonts w:ascii="Times New Roman" w:hAnsi="Times New Roman"/>
                <w:b/>
                <w:sz w:val="24"/>
                <w:szCs w:val="24"/>
              </w:rPr>
            </w:pPr>
          </w:p>
          <w:p w:rsidR="004068E1" w:rsidRPr="00845844" w:rsidRDefault="004068E1" w:rsidP="00B33E7A">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Адреса: </w:t>
            </w:r>
          </w:p>
          <w:p w:rsidR="004068E1" w:rsidRPr="00845844" w:rsidRDefault="004068E1" w:rsidP="00B33E7A">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 юридический: </w:t>
            </w:r>
          </w:p>
          <w:p w:rsidR="004068E1" w:rsidRPr="00845844" w:rsidRDefault="004068E1" w:rsidP="002B7A0C">
            <w:pPr>
              <w:autoSpaceDE w:val="0"/>
              <w:autoSpaceDN w:val="0"/>
              <w:adjustRightInd w:val="0"/>
              <w:spacing w:after="0" w:line="240" w:lineRule="auto"/>
              <w:rPr>
                <w:rFonts w:ascii="Times New Roman" w:hAnsi="Times New Roman"/>
                <w:sz w:val="24"/>
                <w:szCs w:val="24"/>
              </w:rPr>
            </w:pP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 фактический: </w:t>
            </w:r>
          </w:p>
          <w:p w:rsidR="004068E1" w:rsidRPr="00845844" w:rsidRDefault="004068E1" w:rsidP="002B7A0C">
            <w:pPr>
              <w:autoSpaceDE w:val="0"/>
              <w:autoSpaceDN w:val="0"/>
              <w:adjustRightInd w:val="0"/>
              <w:spacing w:after="0" w:line="240" w:lineRule="auto"/>
              <w:rPr>
                <w:rFonts w:ascii="Times New Roman" w:hAnsi="Times New Roman"/>
                <w:sz w:val="24"/>
                <w:szCs w:val="24"/>
              </w:rPr>
            </w:pP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Телефон        , факс </w:t>
            </w: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Электронный адрес: </w:t>
            </w: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ОГРН </w:t>
            </w: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ИНН </w:t>
            </w: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КПП </w:t>
            </w:r>
          </w:p>
          <w:p w:rsidR="004068E1" w:rsidRPr="00845844" w:rsidRDefault="004068E1" w:rsidP="002B7A0C">
            <w:pPr>
              <w:autoSpaceDE w:val="0"/>
              <w:autoSpaceDN w:val="0"/>
              <w:adjustRightInd w:val="0"/>
              <w:spacing w:after="0" w:line="240" w:lineRule="auto"/>
              <w:rPr>
                <w:rFonts w:ascii="Times New Roman" w:hAnsi="Times New Roman"/>
                <w:sz w:val="24"/>
                <w:szCs w:val="24"/>
              </w:rPr>
            </w:pPr>
            <w:r w:rsidRPr="00845844">
              <w:rPr>
                <w:rFonts w:ascii="Times New Roman" w:hAnsi="Times New Roman"/>
                <w:sz w:val="24"/>
                <w:szCs w:val="24"/>
              </w:rPr>
              <w:t xml:space="preserve">р/с </w:t>
            </w:r>
          </w:p>
        </w:tc>
      </w:tr>
    </w:tbl>
    <w:p w:rsidR="004068E1" w:rsidRPr="00845844" w:rsidRDefault="004068E1" w:rsidP="00B33E7A">
      <w:pPr>
        <w:spacing w:after="0" w:line="240" w:lineRule="auto"/>
        <w:ind w:right="-5"/>
        <w:rPr>
          <w:rFonts w:ascii="Times New Roman" w:hAnsi="Times New Roman"/>
          <w:sz w:val="24"/>
          <w:szCs w:val="24"/>
        </w:rPr>
      </w:pPr>
      <w:r w:rsidRPr="00845844">
        <w:rPr>
          <w:rFonts w:ascii="Times New Roman" w:hAnsi="Times New Roman"/>
          <w:sz w:val="24"/>
          <w:szCs w:val="24"/>
        </w:rPr>
        <w:t>Государственный заказчик:</w:t>
      </w:r>
      <w:r w:rsidRPr="00845844">
        <w:rPr>
          <w:rFonts w:ascii="Times New Roman" w:hAnsi="Times New Roman"/>
          <w:sz w:val="24"/>
          <w:szCs w:val="24"/>
        </w:rPr>
        <w:tab/>
      </w:r>
      <w:r w:rsidRPr="00845844">
        <w:rPr>
          <w:rFonts w:ascii="Times New Roman" w:hAnsi="Times New Roman"/>
          <w:sz w:val="24"/>
          <w:szCs w:val="24"/>
        </w:rPr>
        <w:tab/>
      </w:r>
      <w:r w:rsidRPr="00845844">
        <w:rPr>
          <w:rFonts w:ascii="Times New Roman" w:hAnsi="Times New Roman"/>
          <w:sz w:val="24"/>
          <w:szCs w:val="24"/>
        </w:rPr>
        <w:tab/>
      </w:r>
      <w:r w:rsidRPr="00845844">
        <w:rPr>
          <w:rFonts w:ascii="Times New Roman" w:hAnsi="Times New Roman"/>
          <w:sz w:val="24"/>
          <w:szCs w:val="24"/>
        </w:rPr>
        <w:tab/>
      </w:r>
      <w:r w:rsidRPr="00845844">
        <w:rPr>
          <w:rFonts w:ascii="Times New Roman" w:hAnsi="Times New Roman"/>
          <w:sz w:val="24"/>
          <w:szCs w:val="24"/>
        </w:rPr>
        <w:tab/>
      </w:r>
      <w:r>
        <w:rPr>
          <w:rFonts w:ascii="Times New Roman" w:hAnsi="Times New Roman"/>
          <w:sz w:val="24"/>
          <w:szCs w:val="24"/>
        </w:rPr>
        <w:t xml:space="preserve">                  Исполнитель</w:t>
      </w:r>
      <w:r w:rsidRPr="00845844">
        <w:rPr>
          <w:rFonts w:ascii="Times New Roman" w:hAnsi="Times New Roman"/>
          <w:sz w:val="24"/>
          <w:szCs w:val="24"/>
        </w:rPr>
        <w:t>:</w:t>
      </w:r>
    </w:p>
    <w:p w:rsidR="004068E1" w:rsidRDefault="004068E1" w:rsidP="00B33E7A">
      <w:pPr>
        <w:spacing w:after="0" w:line="240" w:lineRule="auto"/>
        <w:ind w:right="-5"/>
        <w:rPr>
          <w:rFonts w:ascii="Times New Roman" w:hAnsi="Times New Roman"/>
          <w:sz w:val="24"/>
          <w:szCs w:val="24"/>
        </w:rPr>
      </w:pPr>
      <w:r w:rsidRPr="00845844">
        <w:rPr>
          <w:rFonts w:ascii="Times New Roman" w:hAnsi="Times New Roman"/>
          <w:sz w:val="24"/>
          <w:szCs w:val="24"/>
        </w:rPr>
        <w:t xml:space="preserve">Генеральный директор </w:t>
      </w:r>
    </w:p>
    <w:p w:rsidR="004068E1" w:rsidRDefault="004068E1" w:rsidP="00B33E7A">
      <w:pPr>
        <w:spacing w:after="0" w:line="240" w:lineRule="auto"/>
        <w:ind w:right="-5"/>
        <w:rPr>
          <w:rFonts w:ascii="Times New Roman" w:hAnsi="Times New Roman"/>
          <w:sz w:val="24"/>
          <w:szCs w:val="24"/>
        </w:rPr>
      </w:pPr>
      <w:r w:rsidRPr="00845844">
        <w:rPr>
          <w:rFonts w:ascii="Times New Roman" w:hAnsi="Times New Roman"/>
          <w:sz w:val="24"/>
          <w:szCs w:val="24"/>
        </w:rPr>
        <w:t>_________</w:t>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r>
      <w:r w:rsidRPr="00845844">
        <w:rPr>
          <w:rFonts w:ascii="Times New Roman" w:hAnsi="Times New Roman"/>
          <w:sz w:val="24"/>
          <w:szCs w:val="24"/>
        </w:rPr>
        <w:softHyphen/>
        <w:t>____Г.И. Ведерникова</w:t>
      </w:r>
      <w:r w:rsidRPr="00845844">
        <w:rPr>
          <w:rFonts w:ascii="Times New Roman" w:hAnsi="Times New Roman"/>
          <w:sz w:val="24"/>
          <w:szCs w:val="24"/>
        </w:rPr>
        <w:tab/>
      </w:r>
      <w:r w:rsidRPr="00845844">
        <w:rPr>
          <w:rFonts w:ascii="Times New Roman" w:hAnsi="Times New Roman"/>
          <w:sz w:val="24"/>
          <w:szCs w:val="24"/>
        </w:rPr>
        <w:tab/>
      </w:r>
      <w:r w:rsidRPr="00845844">
        <w:rPr>
          <w:rFonts w:ascii="Times New Roman" w:hAnsi="Times New Roman"/>
          <w:sz w:val="24"/>
          <w:szCs w:val="24"/>
        </w:rPr>
        <w:tab/>
      </w:r>
      <w:r>
        <w:rPr>
          <w:rFonts w:ascii="Times New Roman" w:hAnsi="Times New Roman"/>
          <w:sz w:val="24"/>
          <w:szCs w:val="24"/>
        </w:rPr>
        <w:t xml:space="preserve">                              </w:t>
      </w:r>
      <w:r w:rsidRPr="00845844">
        <w:rPr>
          <w:rFonts w:ascii="Times New Roman" w:hAnsi="Times New Roman"/>
          <w:sz w:val="24"/>
          <w:szCs w:val="24"/>
        </w:rPr>
        <w:t>__________________</w:t>
      </w: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Default="004068E1" w:rsidP="00B33E7A">
      <w:pPr>
        <w:spacing w:after="0" w:line="240" w:lineRule="auto"/>
        <w:ind w:right="-5"/>
        <w:rPr>
          <w:rFonts w:ascii="Times New Roman" w:hAnsi="Times New Roman"/>
          <w:sz w:val="24"/>
          <w:szCs w:val="24"/>
        </w:rPr>
      </w:pPr>
    </w:p>
    <w:p w:rsidR="004068E1" w:rsidRPr="00845844" w:rsidRDefault="004068E1" w:rsidP="00B33E7A">
      <w:pPr>
        <w:spacing w:after="0" w:line="240" w:lineRule="auto"/>
        <w:ind w:right="-5"/>
        <w:rPr>
          <w:rFonts w:ascii="Times New Roman" w:hAnsi="Times New Roman"/>
          <w:sz w:val="24"/>
          <w:szCs w:val="24"/>
        </w:rPr>
      </w:pPr>
    </w:p>
    <w:p w:rsidR="004068E1" w:rsidRDefault="004068E1" w:rsidP="00EE458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w:t>
      </w:r>
    </w:p>
    <w:p w:rsidR="004068E1" w:rsidRDefault="004068E1" w:rsidP="00EE458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Государственному контракту</w:t>
      </w:r>
    </w:p>
    <w:p w:rsidR="004068E1" w:rsidRDefault="004068E1" w:rsidP="00EE458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___ от «__» _____ 2011 г.</w:t>
      </w:r>
    </w:p>
    <w:p w:rsidR="004068E1" w:rsidRDefault="004068E1" w:rsidP="00EE458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Форма Спецификации</w:t>
      </w:r>
    </w:p>
    <w:p w:rsidR="004068E1" w:rsidRDefault="004068E1" w:rsidP="00EE4585">
      <w:pPr>
        <w:autoSpaceDE w:val="0"/>
        <w:autoSpaceDN w:val="0"/>
        <w:adjustRightInd w:val="0"/>
        <w:spacing w:after="0" w:line="240" w:lineRule="auto"/>
        <w:jc w:val="right"/>
        <w:rPr>
          <w:rFonts w:ascii="Times New Roman" w:hAnsi="Times New Roma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3"/>
      </w:tblGrid>
      <w:tr w:rsidR="004068E1" w:rsidTr="00EE4585">
        <w:trPr>
          <w:trHeight w:val="8289"/>
        </w:trPr>
        <w:tc>
          <w:tcPr>
            <w:tcW w:w="10443" w:type="dxa"/>
          </w:tcPr>
          <w:p w:rsidR="004068E1" w:rsidRDefault="004068E1">
            <w:pPr>
              <w:autoSpaceDE w:val="0"/>
              <w:autoSpaceDN w:val="0"/>
              <w:adjustRightInd w:val="0"/>
              <w:ind w:left="900" w:firstLine="540"/>
              <w:jc w:val="both"/>
              <w:rPr>
                <w:rFonts w:ascii="Times New Roman" w:hAnsi="Times New Roman"/>
              </w:rPr>
            </w:pPr>
          </w:p>
          <w:p w:rsidR="004068E1" w:rsidRDefault="004068E1">
            <w:pPr>
              <w:autoSpaceDE w:val="0"/>
              <w:autoSpaceDN w:val="0"/>
              <w:adjustRightInd w:val="0"/>
              <w:jc w:val="center"/>
              <w:rPr>
                <w:rFonts w:ascii="Times New Roman" w:hAnsi="Times New Roman"/>
              </w:rPr>
            </w:pPr>
          </w:p>
          <w:p w:rsidR="004068E1" w:rsidRDefault="004068E1">
            <w:pPr>
              <w:autoSpaceDE w:val="0"/>
              <w:autoSpaceDN w:val="0"/>
              <w:adjustRightInd w:val="0"/>
              <w:jc w:val="center"/>
              <w:rPr>
                <w:rFonts w:ascii="Times New Roman" w:hAnsi="Times New Roman"/>
              </w:rPr>
            </w:pPr>
          </w:p>
          <w:p w:rsidR="004068E1" w:rsidRDefault="004068E1">
            <w:pPr>
              <w:autoSpaceDE w:val="0"/>
              <w:autoSpaceDN w:val="0"/>
              <w:adjustRightInd w:val="0"/>
              <w:jc w:val="center"/>
              <w:rPr>
                <w:rFonts w:ascii="Times New Roman" w:hAnsi="Times New Roman"/>
              </w:rPr>
            </w:pPr>
            <w:r>
              <w:rPr>
                <w:rFonts w:ascii="Times New Roman" w:hAnsi="Times New Roman"/>
              </w:rPr>
              <w:t xml:space="preserve">СПЕЦИФИКАЦИЯ </w:t>
            </w:r>
          </w:p>
          <w:p w:rsidR="004068E1" w:rsidRDefault="004068E1">
            <w:pPr>
              <w:autoSpaceDE w:val="0"/>
              <w:autoSpaceDN w:val="0"/>
              <w:adjustRightInd w:val="0"/>
              <w:jc w:val="center"/>
              <w:rPr>
                <w:rFonts w:ascii="Times New Roman" w:hAnsi="Times New Roman"/>
              </w:rPr>
            </w:pPr>
            <w:r>
              <w:rPr>
                <w:rFonts w:ascii="Times New Roman" w:hAnsi="Times New Roman"/>
              </w:rPr>
              <w:t>ОКАЗЫВАЕМЫХ УСЛУГ</w:t>
            </w:r>
          </w:p>
          <w:p w:rsidR="004068E1" w:rsidRDefault="004068E1">
            <w:pPr>
              <w:autoSpaceDE w:val="0"/>
              <w:autoSpaceDN w:val="0"/>
              <w:adjustRightInd w:val="0"/>
              <w:ind w:left="900" w:firstLine="540"/>
              <w:jc w:val="both"/>
              <w:rPr>
                <w:rFonts w:ascii="Times New Roman" w:hAnsi="Times New Roman"/>
              </w:rPr>
            </w:pPr>
            <w:r>
              <w:rPr>
                <w:rFonts w:ascii="Times New Roman" w:hAnsi="Times New Roman"/>
              </w:rPr>
              <w:t>Место оказания услуг: ________________________________________________________</w:t>
            </w:r>
          </w:p>
          <w:tbl>
            <w:tblPr>
              <w:tblW w:w="9090" w:type="dxa"/>
              <w:tblInd w:w="822" w:type="dxa"/>
              <w:tblCellMar>
                <w:left w:w="70" w:type="dxa"/>
                <w:right w:w="70" w:type="dxa"/>
              </w:tblCellMar>
              <w:tblLook w:val="00A0"/>
            </w:tblPr>
            <w:tblGrid>
              <w:gridCol w:w="426"/>
              <w:gridCol w:w="4145"/>
              <w:gridCol w:w="1789"/>
              <w:gridCol w:w="1342"/>
              <w:gridCol w:w="1388"/>
            </w:tblGrid>
            <w:tr w:rsidR="004068E1">
              <w:trPr>
                <w:cantSplit/>
                <w:trHeight w:val="240"/>
              </w:trPr>
              <w:tc>
                <w:tcPr>
                  <w:tcW w:w="426" w:type="dxa"/>
                  <w:vMerge w:val="restart"/>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ind w:left="-180" w:right="-70"/>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t>п/п</w:t>
                  </w:r>
                </w:p>
              </w:tc>
              <w:tc>
                <w:tcPr>
                  <w:tcW w:w="4145" w:type="dxa"/>
                  <w:vMerge w:val="restart"/>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и характеристика оказываемых услуг</w:t>
                  </w:r>
                </w:p>
              </w:tc>
              <w:tc>
                <w:tcPr>
                  <w:tcW w:w="1789" w:type="dxa"/>
                  <w:vMerge w:val="restart"/>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 (объем предоставляемых услуг)</w:t>
                  </w:r>
                </w:p>
              </w:tc>
              <w:tc>
                <w:tcPr>
                  <w:tcW w:w="2730" w:type="dxa"/>
                  <w:gridSpan w:val="2"/>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Стоимость услуг, руб., в том числе НДС - ___%</w:t>
                  </w:r>
                </w:p>
              </w:tc>
            </w:tr>
            <w:tr w:rsidR="004068E1">
              <w:trPr>
                <w:cantSplit/>
                <w:trHeight w:val="1669"/>
              </w:trPr>
              <w:tc>
                <w:tcPr>
                  <w:tcW w:w="0" w:type="auto"/>
                  <w:vMerge/>
                  <w:tcBorders>
                    <w:top w:val="single" w:sz="6" w:space="0" w:color="auto"/>
                    <w:left w:val="single" w:sz="6" w:space="0" w:color="auto"/>
                    <w:bottom w:val="single" w:sz="6" w:space="0" w:color="auto"/>
                    <w:right w:val="single" w:sz="6" w:space="0" w:color="auto"/>
                  </w:tcBorders>
                  <w:vAlign w:val="center"/>
                </w:tcPr>
                <w:p w:rsidR="004068E1" w:rsidRDefault="004068E1">
                  <w:pPr>
                    <w:spacing w:after="0" w:line="240" w:lineRule="auto"/>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68E1" w:rsidRDefault="004068E1">
                  <w:pPr>
                    <w:spacing w:after="0" w:line="240" w:lineRule="auto"/>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068E1" w:rsidRDefault="004068E1">
                  <w:pPr>
                    <w:spacing w:after="0" w:line="240" w:lineRule="auto"/>
                    <w:rPr>
                      <w:rFonts w:ascii="Times New Roman" w:hAnsi="Times New Roman"/>
                    </w:rPr>
                  </w:pPr>
                </w:p>
              </w:tc>
              <w:tc>
                <w:tcPr>
                  <w:tcW w:w="1342"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color w:val="FF0000"/>
                      <w:sz w:val="22"/>
                      <w:szCs w:val="22"/>
                    </w:rPr>
                  </w:pPr>
                  <w:r>
                    <w:rPr>
                      <w:rFonts w:ascii="Times New Roman" w:hAnsi="Times New Roman" w:cs="Times New Roman"/>
                      <w:color w:val="FF0000"/>
                      <w:sz w:val="22"/>
                      <w:szCs w:val="22"/>
                    </w:rPr>
                    <w:t>Цена за единицу услуги / За отчетный период (месяц)</w:t>
                  </w:r>
                </w:p>
              </w:tc>
              <w:tc>
                <w:tcPr>
                  <w:tcW w:w="1388"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Общая стоимость услуг</w:t>
                  </w:r>
                </w:p>
              </w:tc>
            </w:tr>
            <w:tr w:rsidR="004068E1">
              <w:trPr>
                <w:cantSplit/>
                <w:trHeight w:val="240"/>
              </w:trPr>
              <w:tc>
                <w:tcPr>
                  <w:tcW w:w="426"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414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789"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42"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426"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414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789"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42"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426"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414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789"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42"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426"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414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789"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42"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9090" w:type="dxa"/>
                  <w:gridSpan w:val="5"/>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rPr>
                  </w:pPr>
                  <w:r>
                    <w:rPr>
                      <w:rFonts w:ascii="Times New Roman" w:hAnsi="Times New Roman" w:cs="Times New Roman"/>
                    </w:rPr>
                    <w:t>ИТОГО: стоимость Услуг по Контракту составляет __________ рублей ___ копеек, в т.ч. НДС - ___%.</w:t>
                  </w:r>
                </w:p>
              </w:tc>
            </w:tr>
          </w:tbl>
          <w:p w:rsidR="004068E1" w:rsidRDefault="004068E1">
            <w:pPr>
              <w:autoSpaceDE w:val="0"/>
              <w:autoSpaceDN w:val="0"/>
              <w:adjustRightInd w:val="0"/>
              <w:ind w:left="900" w:firstLine="540"/>
              <w:jc w:val="both"/>
              <w:rPr>
                <w:rFonts w:ascii="Times New Roman" w:hAnsi="Times New Roman"/>
              </w:rPr>
            </w:pPr>
          </w:p>
          <w:p w:rsidR="004068E1" w:rsidRDefault="004068E1">
            <w:pPr>
              <w:pStyle w:val="ConsPlusNonformat"/>
              <w:widowControl/>
              <w:rPr>
                <w:rFonts w:ascii="Times New Roman" w:hAnsi="Times New Roman" w:cs="Times New Roman"/>
              </w:rPr>
            </w:pPr>
            <w:r>
              <w:rPr>
                <w:rFonts w:ascii="Times New Roman" w:hAnsi="Times New Roman" w:cs="Times New Roman"/>
              </w:rPr>
              <w:t>Государственный заказчик:                                                                                   Исполнитель:</w:t>
            </w:r>
          </w:p>
          <w:p w:rsidR="004068E1" w:rsidRDefault="004068E1">
            <w:pPr>
              <w:pStyle w:val="ConsPlusNonformat"/>
              <w:widowControl/>
              <w:rPr>
                <w:rFonts w:ascii="Times New Roman" w:hAnsi="Times New Roman" w:cs="Times New Roman"/>
              </w:rPr>
            </w:pPr>
            <w:r>
              <w:rPr>
                <w:rFonts w:ascii="Times New Roman" w:hAnsi="Times New Roman" w:cs="Times New Roman"/>
              </w:rPr>
              <w:t>________________________                                                                              _________________________</w:t>
            </w:r>
          </w:p>
          <w:p w:rsidR="004068E1" w:rsidRDefault="004068E1">
            <w:pPr>
              <w:pStyle w:val="ConsPlusNonformat"/>
              <w:widowControl/>
              <w:rPr>
                <w:rFonts w:ascii="Times New Roman" w:hAnsi="Times New Roman" w:cs="Times New Roman"/>
              </w:rPr>
            </w:pPr>
            <w:r>
              <w:rPr>
                <w:rFonts w:ascii="Times New Roman" w:hAnsi="Times New Roman" w:cs="Times New Roman"/>
              </w:rPr>
              <w:t>«__» ___________ 201__ г.                                                                                «__» ____________ 201__ г.</w:t>
            </w:r>
          </w:p>
          <w:p w:rsidR="004068E1" w:rsidRDefault="004068E1">
            <w:pPr>
              <w:pStyle w:val="ConsPlusNonformat"/>
              <w:widowControl/>
              <w:rPr>
                <w:rFonts w:ascii="Times New Roman" w:hAnsi="Times New Roman" w:cs="Times New Roman"/>
              </w:rPr>
            </w:pPr>
            <w:r>
              <w:rPr>
                <w:rFonts w:ascii="Times New Roman" w:hAnsi="Times New Roman" w:cs="Times New Roman"/>
              </w:rPr>
              <w:t>М.П.                                                                                                                         М.П.</w:t>
            </w:r>
          </w:p>
          <w:p w:rsidR="004068E1" w:rsidRDefault="004068E1">
            <w:pPr>
              <w:autoSpaceDE w:val="0"/>
              <w:autoSpaceDN w:val="0"/>
              <w:adjustRightInd w:val="0"/>
              <w:ind w:left="900" w:firstLine="540"/>
              <w:jc w:val="both"/>
              <w:rPr>
                <w:rFonts w:ascii="Times New Roman" w:hAnsi="Times New Roman"/>
              </w:rPr>
            </w:pPr>
          </w:p>
          <w:p w:rsidR="004068E1" w:rsidRDefault="004068E1">
            <w:pPr>
              <w:autoSpaceDE w:val="0"/>
              <w:autoSpaceDN w:val="0"/>
              <w:adjustRightInd w:val="0"/>
              <w:ind w:left="900" w:firstLine="540"/>
              <w:jc w:val="both"/>
              <w:rPr>
                <w:rFonts w:ascii="Times New Roman" w:hAnsi="Times New Roman"/>
              </w:rPr>
            </w:pPr>
          </w:p>
          <w:p w:rsidR="004068E1" w:rsidRDefault="004068E1">
            <w:pPr>
              <w:autoSpaceDE w:val="0"/>
              <w:autoSpaceDN w:val="0"/>
              <w:adjustRightInd w:val="0"/>
              <w:ind w:left="900" w:firstLine="540"/>
              <w:jc w:val="both"/>
              <w:rPr>
                <w:rFonts w:ascii="Times New Roman" w:hAnsi="Times New Roman"/>
              </w:rPr>
            </w:pPr>
          </w:p>
          <w:p w:rsidR="004068E1" w:rsidRDefault="004068E1">
            <w:pPr>
              <w:autoSpaceDE w:val="0"/>
              <w:autoSpaceDN w:val="0"/>
              <w:adjustRightInd w:val="0"/>
              <w:ind w:left="900" w:firstLine="540"/>
              <w:jc w:val="both"/>
              <w:rPr>
                <w:rFonts w:ascii="Times New Roman" w:hAnsi="Times New Roman"/>
              </w:rPr>
            </w:pPr>
          </w:p>
        </w:tc>
      </w:tr>
    </w:tbl>
    <w:p w:rsidR="004068E1" w:rsidRDefault="004068E1" w:rsidP="00EE4585">
      <w:pPr>
        <w:autoSpaceDE w:val="0"/>
        <w:autoSpaceDN w:val="0"/>
        <w:adjustRightInd w:val="0"/>
        <w:ind w:firstLine="540"/>
        <w:jc w:val="both"/>
      </w:pP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заказчик:                         Исполнитель:</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 201__ г.                         «__» ____________ 201__ г.</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4068E1" w:rsidRDefault="004068E1" w:rsidP="00EE4585">
      <w:pPr>
        <w:autoSpaceDE w:val="0"/>
        <w:autoSpaceDN w:val="0"/>
        <w:adjustRightInd w:val="0"/>
        <w:ind w:firstLine="540"/>
        <w:jc w:val="both"/>
      </w:pPr>
    </w:p>
    <w:p w:rsidR="004068E1" w:rsidRDefault="004068E1" w:rsidP="00EE4585">
      <w:pPr>
        <w:autoSpaceDE w:val="0"/>
        <w:autoSpaceDN w:val="0"/>
        <w:adjustRightInd w:val="0"/>
        <w:ind w:firstLine="540"/>
        <w:jc w:val="both"/>
      </w:pPr>
    </w:p>
    <w:p w:rsidR="004068E1" w:rsidRDefault="004068E1" w:rsidP="00EE4585">
      <w:pPr>
        <w:autoSpaceDE w:val="0"/>
        <w:autoSpaceDN w:val="0"/>
        <w:adjustRightInd w:val="0"/>
        <w:ind w:firstLine="540"/>
        <w:jc w:val="both"/>
      </w:pPr>
    </w:p>
    <w:p w:rsidR="004068E1" w:rsidRDefault="004068E1" w:rsidP="00EE458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2</w:t>
      </w:r>
    </w:p>
    <w:p w:rsidR="004068E1" w:rsidRDefault="004068E1" w:rsidP="00EE458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Государственному контракту</w:t>
      </w:r>
    </w:p>
    <w:p w:rsidR="004068E1" w:rsidRDefault="004068E1" w:rsidP="00EE458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___ от «__» _____ 2011г.</w:t>
      </w:r>
    </w:p>
    <w:p w:rsidR="004068E1" w:rsidRDefault="004068E1" w:rsidP="00EE4585">
      <w:pPr>
        <w:autoSpaceDE w:val="0"/>
        <w:autoSpaceDN w:val="0"/>
        <w:adjustRightInd w:val="0"/>
        <w:spacing w:after="0" w:line="240" w:lineRule="auto"/>
        <w:jc w:val="right"/>
        <w:rPr>
          <w:rFonts w:ascii="Times New Roman" w:hAnsi="Times New Roman"/>
        </w:rPr>
      </w:pPr>
    </w:p>
    <w:p w:rsidR="004068E1" w:rsidRDefault="004068E1" w:rsidP="00EE458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Форма Графика оказания услуг.</w:t>
      </w:r>
    </w:p>
    <w:p w:rsidR="004068E1" w:rsidRDefault="004068E1" w:rsidP="00EE4585">
      <w:pPr>
        <w:autoSpaceDE w:val="0"/>
        <w:autoSpaceDN w:val="0"/>
        <w:adjustRightInd w:val="0"/>
        <w:spacing w:after="0" w:line="240" w:lineRule="auto"/>
        <w:jc w:val="right"/>
        <w:rPr>
          <w:rFonts w:ascii="Times New Roman" w:hAnsi="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8"/>
      </w:tblGrid>
      <w:tr w:rsidR="004068E1" w:rsidTr="00EE4585">
        <w:trPr>
          <w:trHeight w:val="8640"/>
        </w:trPr>
        <w:tc>
          <w:tcPr>
            <w:tcW w:w="10268" w:type="dxa"/>
          </w:tcPr>
          <w:p w:rsidR="004068E1" w:rsidRDefault="004068E1">
            <w:pPr>
              <w:autoSpaceDE w:val="0"/>
              <w:autoSpaceDN w:val="0"/>
              <w:adjustRightInd w:val="0"/>
              <w:ind w:left="720" w:firstLine="540"/>
              <w:jc w:val="both"/>
              <w:rPr>
                <w:rFonts w:ascii="Times New Roman" w:hAnsi="Times New Roman"/>
                <w:sz w:val="24"/>
                <w:szCs w:val="24"/>
              </w:rPr>
            </w:pPr>
          </w:p>
          <w:p w:rsidR="004068E1" w:rsidRDefault="004068E1">
            <w:pPr>
              <w:autoSpaceDE w:val="0"/>
              <w:autoSpaceDN w:val="0"/>
              <w:adjustRightInd w:val="0"/>
              <w:jc w:val="center"/>
              <w:rPr>
                <w:rFonts w:ascii="Times New Roman" w:hAnsi="Times New Roman"/>
                <w:sz w:val="24"/>
                <w:szCs w:val="24"/>
              </w:rPr>
            </w:pPr>
          </w:p>
          <w:p w:rsidR="004068E1" w:rsidRDefault="004068E1">
            <w:pPr>
              <w:autoSpaceDE w:val="0"/>
              <w:autoSpaceDN w:val="0"/>
              <w:adjustRightInd w:val="0"/>
              <w:jc w:val="center"/>
              <w:rPr>
                <w:rFonts w:ascii="Times New Roman" w:hAnsi="Times New Roman"/>
                <w:sz w:val="24"/>
                <w:szCs w:val="24"/>
              </w:rPr>
            </w:pPr>
          </w:p>
          <w:p w:rsidR="004068E1" w:rsidRDefault="004068E1">
            <w:pPr>
              <w:autoSpaceDE w:val="0"/>
              <w:autoSpaceDN w:val="0"/>
              <w:adjustRightInd w:val="0"/>
              <w:jc w:val="center"/>
              <w:rPr>
                <w:rFonts w:ascii="Times New Roman" w:hAnsi="Times New Roman"/>
                <w:b/>
                <w:sz w:val="24"/>
                <w:szCs w:val="24"/>
              </w:rPr>
            </w:pPr>
            <w:r>
              <w:rPr>
                <w:rFonts w:ascii="Times New Roman" w:hAnsi="Times New Roman"/>
                <w:b/>
                <w:sz w:val="24"/>
                <w:szCs w:val="24"/>
              </w:rPr>
              <w:t>ГРАФИК ОКАЗАНИЯ УСЛУГ</w:t>
            </w:r>
          </w:p>
          <w:p w:rsidR="004068E1" w:rsidRDefault="004068E1">
            <w:pPr>
              <w:autoSpaceDE w:val="0"/>
              <w:autoSpaceDN w:val="0"/>
              <w:adjustRightInd w:val="0"/>
              <w:ind w:left="720" w:firstLine="540"/>
              <w:jc w:val="both"/>
              <w:rPr>
                <w:rFonts w:ascii="Times New Roman" w:hAnsi="Times New Roman"/>
                <w:sz w:val="24"/>
                <w:szCs w:val="24"/>
              </w:rPr>
            </w:pPr>
          </w:p>
          <w:tbl>
            <w:tblPr>
              <w:tblW w:w="0" w:type="auto"/>
              <w:tblInd w:w="642" w:type="dxa"/>
              <w:tblCellMar>
                <w:left w:w="70" w:type="dxa"/>
                <w:right w:w="70" w:type="dxa"/>
              </w:tblCellMar>
              <w:tblLook w:val="00A0"/>
            </w:tblPr>
            <w:tblGrid>
              <w:gridCol w:w="540"/>
              <w:gridCol w:w="1890"/>
              <w:gridCol w:w="2025"/>
              <w:gridCol w:w="2160"/>
              <w:gridCol w:w="1485"/>
            </w:tblGrid>
            <w:tr w:rsidR="004068E1">
              <w:trPr>
                <w:cantSplit/>
                <w:trHeight w:val="36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услуг</w:t>
                  </w: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 (объем)</w:t>
                  </w: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Срок оказания</w:t>
                  </w:r>
                  <w:r>
                    <w:rPr>
                      <w:rFonts w:ascii="Times New Roman" w:hAnsi="Times New Roman" w:cs="Times New Roman"/>
                      <w:sz w:val="24"/>
                      <w:szCs w:val="24"/>
                    </w:rPr>
                    <w:br/>
                    <w:t>услуг</w:t>
                  </w: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r w:rsidR="004068E1">
              <w:trPr>
                <w:cantSplit/>
                <w:trHeight w:val="240"/>
              </w:trPr>
              <w:tc>
                <w:tcPr>
                  <w:tcW w:w="54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068E1" w:rsidRDefault="004068E1">
                  <w:pPr>
                    <w:pStyle w:val="ConsPlusCell"/>
                    <w:widowControl/>
                    <w:rPr>
                      <w:rFonts w:ascii="Times New Roman" w:hAnsi="Times New Roman" w:cs="Times New Roman"/>
                      <w:sz w:val="24"/>
                      <w:szCs w:val="24"/>
                    </w:rPr>
                  </w:pPr>
                </w:p>
              </w:tc>
            </w:tr>
          </w:tbl>
          <w:p w:rsidR="004068E1" w:rsidRDefault="004068E1">
            <w:pPr>
              <w:autoSpaceDE w:val="0"/>
              <w:autoSpaceDN w:val="0"/>
              <w:adjustRightInd w:val="0"/>
              <w:ind w:left="720" w:firstLine="540"/>
              <w:jc w:val="both"/>
              <w:rPr>
                <w:rFonts w:ascii="Times New Roman" w:hAnsi="Times New Roman"/>
                <w:sz w:val="24"/>
                <w:szCs w:val="24"/>
              </w:rPr>
            </w:pPr>
          </w:p>
          <w:p w:rsidR="004068E1" w:rsidRDefault="004068E1">
            <w:pPr>
              <w:pStyle w:val="ConsPlusNonformat"/>
              <w:ind w:left="720"/>
              <w:rPr>
                <w:rFonts w:ascii="Times New Roman" w:hAnsi="Times New Roman" w:cs="Times New Roman"/>
                <w:sz w:val="24"/>
                <w:szCs w:val="24"/>
              </w:rPr>
            </w:pPr>
            <w:r>
              <w:rPr>
                <w:rFonts w:ascii="Times New Roman" w:hAnsi="Times New Roman" w:cs="Times New Roman"/>
                <w:sz w:val="24"/>
                <w:szCs w:val="24"/>
              </w:rPr>
              <w:t>Государственный заказчик:                         Исполнитель:</w:t>
            </w:r>
          </w:p>
          <w:p w:rsidR="004068E1" w:rsidRDefault="004068E1">
            <w:pPr>
              <w:pStyle w:val="ConsPlusNonformat"/>
              <w:ind w:left="720"/>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4068E1" w:rsidRDefault="004068E1">
            <w:pPr>
              <w:pStyle w:val="ConsPlusNonformat"/>
              <w:ind w:left="720"/>
              <w:rPr>
                <w:rFonts w:ascii="Times New Roman" w:hAnsi="Times New Roman" w:cs="Times New Roman"/>
                <w:sz w:val="24"/>
                <w:szCs w:val="24"/>
              </w:rPr>
            </w:pPr>
            <w:r>
              <w:rPr>
                <w:rFonts w:ascii="Times New Roman" w:hAnsi="Times New Roman" w:cs="Times New Roman"/>
                <w:sz w:val="24"/>
                <w:szCs w:val="24"/>
              </w:rPr>
              <w:t>«__» ___________ 201__ г.                         «__» ____________ 201__ г.</w:t>
            </w:r>
          </w:p>
          <w:p w:rsidR="004068E1" w:rsidRDefault="004068E1">
            <w:pPr>
              <w:pStyle w:val="ConsPlusNonformat"/>
              <w:ind w:left="720"/>
              <w:rPr>
                <w:rFonts w:ascii="Times New Roman" w:hAnsi="Times New Roman" w:cs="Times New Roman"/>
                <w:sz w:val="24"/>
                <w:szCs w:val="24"/>
              </w:rPr>
            </w:pPr>
            <w:r>
              <w:rPr>
                <w:rFonts w:ascii="Times New Roman" w:hAnsi="Times New Roman" w:cs="Times New Roman"/>
                <w:sz w:val="24"/>
                <w:szCs w:val="24"/>
              </w:rPr>
              <w:t>М.П.                                               М.П.</w:t>
            </w:r>
          </w:p>
          <w:p w:rsidR="004068E1" w:rsidRDefault="004068E1">
            <w:pPr>
              <w:autoSpaceDE w:val="0"/>
              <w:autoSpaceDN w:val="0"/>
              <w:adjustRightInd w:val="0"/>
              <w:ind w:left="720" w:firstLine="540"/>
              <w:jc w:val="both"/>
              <w:rPr>
                <w:rFonts w:ascii="Times New Roman" w:hAnsi="Times New Roman"/>
                <w:sz w:val="24"/>
                <w:szCs w:val="24"/>
              </w:rPr>
            </w:pPr>
          </w:p>
          <w:p w:rsidR="004068E1" w:rsidRDefault="004068E1">
            <w:pPr>
              <w:autoSpaceDE w:val="0"/>
              <w:autoSpaceDN w:val="0"/>
              <w:adjustRightInd w:val="0"/>
              <w:ind w:left="720" w:firstLine="540"/>
              <w:jc w:val="both"/>
              <w:rPr>
                <w:rFonts w:ascii="Times New Roman" w:hAnsi="Times New Roman"/>
                <w:sz w:val="24"/>
                <w:szCs w:val="24"/>
              </w:rPr>
            </w:pPr>
          </w:p>
        </w:tc>
      </w:tr>
    </w:tbl>
    <w:p w:rsidR="004068E1" w:rsidRDefault="004068E1" w:rsidP="00EE4585">
      <w:pPr>
        <w:autoSpaceDE w:val="0"/>
        <w:autoSpaceDN w:val="0"/>
        <w:adjustRightInd w:val="0"/>
        <w:ind w:firstLine="540"/>
        <w:jc w:val="both"/>
      </w:pPr>
    </w:p>
    <w:p w:rsidR="004068E1" w:rsidRDefault="004068E1" w:rsidP="00EE4585">
      <w:pPr>
        <w:autoSpaceDE w:val="0"/>
        <w:autoSpaceDN w:val="0"/>
        <w:adjustRightInd w:val="0"/>
        <w:ind w:firstLine="540"/>
        <w:jc w:val="both"/>
      </w:pP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заказчик:                                           Исполнитель:</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 201__ г.                                          «__» ____________ 201__ г.</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4068E1" w:rsidRDefault="004068E1" w:rsidP="00EE4585">
      <w:pPr>
        <w:autoSpaceDE w:val="0"/>
        <w:autoSpaceDN w:val="0"/>
        <w:adjustRightInd w:val="0"/>
        <w:ind w:firstLine="540"/>
        <w:jc w:val="both"/>
        <w:rPr>
          <w:rFonts w:ascii="Times New Roman" w:hAnsi="Times New Roman"/>
          <w:sz w:val="24"/>
          <w:szCs w:val="24"/>
        </w:rPr>
      </w:pPr>
    </w:p>
    <w:p w:rsidR="004068E1" w:rsidRDefault="004068E1" w:rsidP="00EE4585">
      <w:r>
        <w:br w:type="page"/>
      </w:r>
    </w:p>
    <w:p w:rsidR="004068E1" w:rsidRDefault="004068E1" w:rsidP="00EE458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3</w:t>
      </w:r>
    </w:p>
    <w:p w:rsidR="004068E1" w:rsidRDefault="004068E1" w:rsidP="00EE458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Государственному контракту</w:t>
      </w:r>
    </w:p>
    <w:p w:rsidR="004068E1" w:rsidRDefault="004068E1" w:rsidP="00EE458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___ от «__» _____ 2011г.</w:t>
      </w:r>
    </w:p>
    <w:p w:rsidR="004068E1" w:rsidRDefault="004068E1" w:rsidP="00EE4585">
      <w:pPr>
        <w:autoSpaceDE w:val="0"/>
        <w:autoSpaceDN w:val="0"/>
        <w:adjustRightInd w:val="0"/>
        <w:ind w:firstLine="540"/>
        <w:jc w:val="center"/>
        <w:rPr>
          <w:rFonts w:ascii="Times New Roman" w:hAnsi="Times New Roman"/>
          <w:b/>
          <w:sz w:val="24"/>
          <w:szCs w:val="24"/>
        </w:rPr>
      </w:pPr>
    </w:p>
    <w:p w:rsidR="004068E1" w:rsidRDefault="004068E1" w:rsidP="00EE4585">
      <w:pPr>
        <w:autoSpaceDE w:val="0"/>
        <w:autoSpaceDN w:val="0"/>
        <w:adjustRightInd w:val="0"/>
        <w:ind w:firstLine="540"/>
        <w:jc w:val="center"/>
        <w:rPr>
          <w:rFonts w:ascii="Times New Roman" w:hAnsi="Times New Roman"/>
          <w:b/>
          <w:sz w:val="24"/>
          <w:szCs w:val="24"/>
        </w:rPr>
      </w:pPr>
      <w:r>
        <w:rPr>
          <w:rFonts w:ascii="Times New Roman" w:hAnsi="Times New Roman"/>
          <w:b/>
          <w:sz w:val="24"/>
          <w:szCs w:val="24"/>
        </w:rPr>
        <w:t>Форма акта приемки оказанных услуг</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АКТ</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ПРИЕМКИ ОКАЗАННЫХ УСЛУГ</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г. Москва                                       «___» ________ 201__ г.</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___________________, именуемое в дальнейшем «Государственный заказчик»,</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(наименование</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организации)</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в лице 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(должность, Ф.И.О.)</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действующего на основании 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(устава, положения, доверенности)</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с одной стороны, и 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(наименование организации)</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именуемое в дальнейшем «Исполнитель», в лице 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должность,Ф.И.О.)</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действующего на основании 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(устава, положения, доверенности)</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с  другой  стороны,  вместе  именуемые  «Стороны»,  составили настоящий акт</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о нижеследующем:</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1. В соответствии с Государственным контрактом N ____________ от «____»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 201_ г. (далее - Государственный контракт) Исполнитель</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выполнил обязательства по оказанию услуг, а именно:</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jc w:val="both"/>
      </w:pPr>
      <w:r>
        <w:t xml:space="preserve">    2. Фактическое    качество    оказанных   услуг соответствует </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jc w:val="both"/>
      </w:pPr>
      <w:r>
        <w:t>(не соответствует) требованиям Контракта и приложений к нему:</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3. Вышеуказанные  услуги согласно  Государственному контракту должны быть оказаны «___» ________________ 201__ г., фактически оказаны «____» __________ 201__ г.</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4. Недостатки оказанных услуг выявлены/не выявлены)</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___________________________________________________________________________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5. Результаты  оказанных услуг по Государственному контракту:</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Сдал:                                    Принял:</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Исполнитель                             Государственный заказчик</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______________________                   ________________________</w:t>
      </w:r>
    </w:p>
    <w:p w:rsidR="004068E1" w:rsidRDefault="004068E1" w:rsidP="00EE4585">
      <w:pPr>
        <w:pStyle w:val="ConsPlusNonformat"/>
        <w:widowControl/>
        <w:pBdr>
          <w:top w:val="single" w:sz="4" w:space="1" w:color="auto"/>
          <w:left w:val="single" w:sz="4" w:space="4" w:color="auto"/>
          <w:bottom w:val="single" w:sz="4" w:space="1" w:color="auto"/>
          <w:right w:val="single" w:sz="4" w:space="4" w:color="auto"/>
        </w:pBdr>
      </w:pPr>
      <w:r>
        <w:t xml:space="preserve">    М.П.                                     М.П.</w:t>
      </w:r>
    </w:p>
    <w:p w:rsidR="004068E1" w:rsidRDefault="004068E1" w:rsidP="00EE4585">
      <w:pPr>
        <w:pStyle w:val="ConsPlusNonformat"/>
        <w:widowControl/>
      </w:pPr>
    </w:p>
    <w:p w:rsidR="004068E1" w:rsidRDefault="004068E1" w:rsidP="00EE4585">
      <w:pPr>
        <w:pStyle w:val="ConsPlusNonformat"/>
        <w:widowControl/>
      </w:pPr>
    </w:p>
    <w:p w:rsidR="004068E1" w:rsidRDefault="004068E1" w:rsidP="00EE4585">
      <w:pPr>
        <w:pStyle w:val="ConsPlusNonformat"/>
        <w:widowControl/>
      </w:pP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заказчик:                                                           Исполнитель:</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 201__ г.                                                   «__» ____________ 201__ г.</w:t>
      </w:r>
    </w:p>
    <w:p w:rsidR="004068E1" w:rsidRDefault="004068E1" w:rsidP="00EE4585">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4068E1" w:rsidRDefault="004068E1" w:rsidP="00EE4585">
      <w:pPr>
        <w:autoSpaceDE w:val="0"/>
        <w:autoSpaceDN w:val="0"/>
        <w:adjustRightInd w:val="0"/>
        <w:ind w:firstLine="540"/>
        <w:jc w:val="both"/>
        <w:rPr>
          <w:rFonts w:ascii="Courier New" w:hAnsi="Courier New" w:cs="Courier New"/>
          <w:sz w:val="20"/>
          <w:szCs w:val="20"/>
        </w:rPr>
      </w:pPr>
    </w:p>
    <w:p w:rsidR="004068E1" w:rsidRDefault="004068E1"/>
    <w:sectPr w:rsidR="004068E1" w:rsidSect="00042905">
      <w:pgSz w:w="11906" w:h="16838"/>
      <w:pgMar w:top="1134" w:right="567" w:bottom="1134" w:left="119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A58"/>
    <w:multiLevelType w:val="hybridMultilevel"/>
    <w:tmpl w:val="B5087726"/>
    <w:lvl w:ilvl="0" w:tplc="1CEA97B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306"/>
    <w:rsid w:val="00042905"/>
    <w:rsid w:val="000576EF"/>
    <w:rsid w:val="001333A3"/>
    <w:rsid w:val="001478CA"/>
    <w:rsid w:val="00166A94"/>
    <w:rsid w:val="00235EB6"/>
    <w:rsid w:val="002707DB"/>
    <w:rsid w:val="00272C94"/>
    <w:rsid w:val="002B7A0C"/>
    <w:rsid w:val="003C2037"/>
    <w:rsid w:val="004068E1"/>
    <w:rsid w:val="00435133"/>
    <w:rsid w:val="004C3A7F"/>
    <w:rsid w:val="004C7F3B"/>
    <w:rsid w:val="005A7E60"/>
    <w:rsid w:val="005F6350"/>
    <w:rsid w:val="00644E5B"/>
    <w:rsid w:val="00675194"/>
    <w:rsid w:val="006B03DB"/>
    <w:rsid w:val="006D1EF2"/>
    <w:rsid w:val="007C4130"/>
    <w:rsid w:val="007F32C8"/>
    <w:rsid w:val="00845844"/>
    <w:rsid w:val="008B1DCA"/>
    <w:rsid w:val="008D3459"/>
    <w:rsid w:val="00901306"/>
    <w:rsid w:val="00977478"/>
    <w:rsid w:val="009A50E2"/>
    <w:rsid w:val="009C0644"/>
    <w:rsid w:val="00A260B4"/>
    <w:rsid w:val="00A627E0"/>
    <w:rsid w:val="00A6764D"/>
    <w:rsid w:val="00B33E7A"/>
    <w:rsid w:val="00BA7030"/>
    <w:rsid w:val="00C411B2"/>
    <w:rsid w:val="00C72827"/>
    <w:rsid w:val="00CE7631"/>
    <w:rsid w:val="00D02173"/>
    <w:rsid w:val="00DF28BB"/>
    <w:rsid w:val="00E23F3F"/>
    <w:rsid w:val="00E3364C"/>
    <w:rsid w:val="00EC3C44"/>
    <w:rsid w:val="00ED46F4"/>
    <w:rsid w:val="00EE4585"/>
    <w:rsid w:val="00EE6089"/>
    <w:rsid w:val="00EF5C42"/>
    <w:rsid w:val="00F21C9D"/>
    <w:rsid w:val="00F273CD"/>
    <w:rsid w:val="00FA6172"/>
    <w:rsid w:val="00FB46F3"/>
    <w:rsid w:val="00FB5FC0"/>
    <w:rsid w:val="00FD3F07"/>
    <w:rsid w:val="00FE6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0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901306"/>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901306"/>
    <w:pPr>
      <w:widowControl w:val="0"/>
      <w:autoSpaceDE w:val="0"/>
      <w:autoSpaceDN w:val="0"/>
      <w:adjustRightInd w:val="0"/>
    </w:pPr>
    <w:rPr>
      <w:rFonts w:ascii="Arial" w:eastAsia="Times New Roman" w:hAnsi="Arial" w:cs="Arial"/>
      <w:sz w:val="20"/>
      <w:szCs w:val="20"/>
    </w:rPr>
  </w:style>
  <w:style w:type="paragraph" w:customStyle="1" w:styleId="ConsNormal">
    <w:name w:val="ConsNormal"/>
    <w:uiPriority w:val="99"/>
    <w:rsid w:val="00901306"/>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901306"/>
    <w:pPr>
      <w:widowControl w:val="0"/>
      <w:autoSpaceDE w:val="0"/>
      <w:autoSpaceDN w:val="0"/>
      <w:adjustRightInd w:val="0"/>
      <w:ind w:firstLine="720"/>
    </w:pPr>
    <w:rPr>
      <w:rFonts w:ascii="Arial" w:eastAsia="Times New Roman" w:hAnsi="Arial" w:cs="Arial"/>
      <w:sz w:val="20"/>
      <w:szCs w:val="20"/>
    </w:rPr>
  </w:style>
  <w:style w:type="paragraph" w:styleId="BodyText">
    <w:name w:val="Body Text"/>
    <w:aliases w:val="Body Text Char"/>
    <w:basedOn w:val="Normal"/>
    <w:link w:val="BodyTextChar1"/>
    <w:uiPriority w:val="99"/>
    <w:rsid w:val="00901306"/>
    <w:pPr>
      <w:spacing w:after="0" w:line="240" w:lineRule="auto"/>
    </w:pPr>
    <w:rPr>
      <w:rFonts w:ascii="Times New Roman" w:hAnsi="Times New Roman"/>
      <w:sz w:val="28"/>
      <w:szCs w:val="24"/>
    </w:rPr>
  </w:style>
  <w:style w:type="character" w:customStyle="1" w:styleId="BodyTextChar1">
    <w:name w:val="Body Text Char1"/>
    <w:aliases w:val="Body Text Char Char"/>
    <w:basedOn w:val="DefaultParagraphFont"/>
    <w:link w:val="BodyText"/>
    <w:uiPriority w:val="99"/>
    <w:locked/>
    <w:rsid w:val="00901306"/>
    <w:rPr>
      <w:rFonts w:ascii="Times New Roman" w:hAnsi="Times New Roman" w:cs="Times New Roman"/>
      <w:sz w:val="24"/>
      <w:szCs w:val="24"/>
      <w:lang w:eastAsia="ru-RU"/>
    </w:rPr>
  </w:style>
  <w:style w:type="paragraph" w:customStyle="1" w:styleId="ConsNonformat">
    <w:name w:val="ConsNonformat"/>
    <w:uiPriority w:val="99"/>
    <w:rsid w:val="00901306"/>
    <w:pPr>
      <w:widowControl w:val="0"/>
      <w:autoSpaceDE w:val="0"/>
      <w:autoSpaceDN w:val="0"/>
      <w:adjustRightInd w:val="0"/>
    </w:pPr>
    <w:rPr>
      <w:rFonts w:ascii="Courier New" w:eastAsia="Times New Roman" w:hAnsi="Courier New" w:cs="Courier New"/>
      <w:sz w:val="20"/>
      <w:szCs w:val="20"/>
    </w:rPr>
  </w:style>
  <w:style w:type="paragraph" w:customStyle="1" w:styleId="1">
    <w:name w:val="Обычный1"/>
    <w:uiPriority w:val="99"/>
    <w:rsid w:val="00901306"/>
    <w:pPr>
      <w:widowControl w:val="0"/>
    </w:pPr>
    <w:rPr>
      <w:rFonts w:ascii="Times New Roman" w:hAnsi="Times New Roman"/>
      <w:sz w:val="20"/>
      <w:szCs w:val="20"/>
    </w:rPr>
  </w:style>
  <w:style w:type="paragraph" w:styleId="BodyTextIndent2">
    <w:name w:val="Body Text Indent 2"/>
    <w:basedOn w:val="Normal"/>
    <w:link w:val="BodyTextIndent2Char"/>
    <w:uiPriority w:val="99"/>
    <w:rsid w:val="00901306"/>
    <w:pPr>
      <w:spacing w:after="120" w:line="480" w:lineRule="auto"/>
      <w:ind w:left="283"/>
    </w:pPr>
  </w:style>
  <w:style w:type="character" w:customStyle="1" w:styleId="BodyTextIndent2Char">
    <w:name w:val="Body Text Indent 2 Char"/>
    <w:basedOn w:val="DefaultParagraphFont"/>
    <w:link w:val="BodyTextIndent2"/>
    <w:uiPriority w:val="99"/>
    <w:locked/>
    <w:rsid w:val="00901306"/>
    <w:rPr>
      <w:rFonts w:ascii="Calibri" w:hAnsi="Calibri" w:cs="Times New Roman"/>
      <w:lang w:eastAsia="ru-RU"/>
    </w:rPr>
  </w:style>
  <w:style w:type="paragraph" w:styleId="BodyText2">
    <w:name w:val="Body Text 2"/>
    <w:basedOn w:val="Normal"/>
    <w:link w:val="BodyText2Char"/>
    <w:uiPriority w:val="99"/>
    <w:rsid w:val="00901306"/>
    <w:pPr>
      <w:spacing w:after="120" w:line="480" w:lineRule="auto"/>
    </w:pPr>
  </w:style>
  <w:style w:type="character" w:customStyle="1" w:styleId="BodyText2Char">
    <w:name w:val="Body Text 2 Char"/>
    <w:basedOn w:val="DefaultParagraphFont"/>
    <w:link w:val="BodyText2"/>
    <w:uiPriority w:val="99"/>
    <w:locked/>
    <w:rsid w:val="00901306"/>
    <w:rPr>
      <w:rFonts w:ascii="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69870232">
      <w:marLeft w:val="0"/>
      <w:marRight w:val="0"/>
      <w:marTop w:val="0"/>
      <w:marBottom w:val="0"/>
      <w:divBdr>
        <w:top w:val="none" w:sz="0" w:space="0" w:color="auto"/>
        <w:left w:val="none" w:sz="0" w:space="0" w:color="auto"/>
        <w:bottom w:val="none" w:sz="0" w:space="0" w:color="auto"/>
        <w:right w:val="none" w:sz="0" w:space="0" w:color="auto"/>
      </w:divBdr>
    </w:div>
    <w:div w:id="96987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12</Pages>
  <Words>5411</Words>
  <Characters>30843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dc:creator>
  <cp:keywords/>
  <dc:description/>
  <cp:lastModifiedBy>Filigarova_s</cp:lastModifiedBy>
  <cp:revision>27</cp:revision>
  <dcterms:created xsi:type="dcterms:W3CDTF">2011-05-13T08:47:00Z</dcterms:created>
  <dcterms:modified xsi:type="dcterms:W3CDTF">2011-07-15T08:11:00Z</dcterms:modified>
</cp:coreProperties>
</file>