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32" w:rsidRDefault="004371A1">
      <w:r w:rsidRPr="004371A1">
        <w:rPr>
          <w:noProof/>
          <w:lang w:eastAsia="ru-RU"/>
        </w:rPr>
        <w:drawing>
          <wp:inline distT="0" distB="0" distL="0" distR="0">
            <wp:extent cx="3990975" cy="11620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<a14:imgLayer r:embed="rId7">
                              <a14:imgEffect>
                                <a14:sharpenSoften amount="14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A1" w:rsidRPr="004371A1" w:rsidRDefault="004371A1" w:rsidP="004371A1">
      <w:pPr>
        <w:jc w:val="center"/>
        <w:rPr>
          <w:b/>
          <w:sz w:val="28"/>
          <w:szCs w:val="28"/>
        </w:rPr>
      </w:pPr>
      <w:r w:rsidRPr="004371A1">
        <w:rPr>
          <w:b/>
          <w:sz w:val="28"/>
          <w:szCs w:val="28"/>
        </w:rPr>
        <w:t>Уважаемые рекламодатели!</w:t>
      </w:r>
    </w:p>
    <w:p w:rsidR="004371A1" w:rsidRPr="004371A1" w:rsidRDefault="004371A1">
      <w:pPr>
        <w:rPr>
          <w:sz w:val="24"/>
          <w:szCs w:val="24"/>
        </w:rPr>
      </w:pPr>
      <w:r w:rsidRPr="004371A1">
        <w:rPr>
          <w:sz w:val="24"/>
          <w:szCs w:val="24"/>
        </w:rPr>
        <w:t>Предлагаем Вам деловое сотрудничество в решении задач по привлечению клиентов  и продвижению Вашего бизнеса. Используя возможность размещения рекламы внутри торговых центров можно повысить эффективность проведения рекламных компаний.</w:t>
      </w:r>
    </w:p>
    <w:p w:rsidR="004371A1" w:rsidRDefault="004371A1"/>
    <w:p w:rsidR="004371A1" w:rsidRPr="004371A1" w:rsidRDefault="004371A1" w:rsidP="004371A1">
      <w:pPr>
        <w:jc w:val="center"/>
        <w:rPr>
          <w:b/>
          <w:sz w:val="28"/>
          <w:szCs w:val="28"/>
        </w:rPr>
      </w:pPr>
      <w:r w:rsidRPr="004371A1">
        <w:rPr>
          <w:b/>
          <w:sz w:val="28"/>
          <w:szCs w:val="28"/>
        </w:rPr>
        <w:t>Размещение рекламы в торговых центрах:</w:t>
      </w:r>
    </w:p>
    <w:p w:rsidR="004371A1" w:rsidRDefault="004371A1" w:rsidP="004371A1">
      <w:pPr>
        <w:pStyle w:val="a5"/>
        <w:numPr>
          <w:ilvl w:val="0"/>
          <w:numId w:val="1"/>
        </w:numPr>
      </w:pPr>
      <w:r w:rsidRPr="004371A1">
        <w:rPr>
          <w:b/>
        </w:rPr>
        <w:t>Экономно и эффективно</w:t>
      </w:r>
      <w:r>
        <w:t xml:space="preserve">  –  высокая эффективность рекламной кампании  при относительно низких бюджетных затратах. </w:t>
      </w:r>
    </w:p>
    <w:p w:rsidR="004371A1" w:rsidRDefault="004371A1" w:rsidP="004371A1">
      <w:pPr>
        <w:pStyle w:val="a5"/>
        <w:numPr>
          <w:ilvl w:val="0"/>
          <w:numId w:val="1"/>
        </w:numPr>
      </w:pPr>
      <w:r>
        <w:rPr>
          <w:b/>
        </w:rPr>
        <w:t xml:space="preserve">Высокоточное применение </w:t>
      </w:r>
      <w:r>
        <w:t xml:space="preserve">– при необходимости применяется избирательный территориальный  охват, информация до потребителя доводится </w:t>
      </w:r>
      <w:proofErr w:type="spellStart"/>
      <w:r w:rsidR="008A39A7">
        <w:t>адресно</w:t>
      </w:r>
      <w:proofErr w:type="spellEnd"/>
      <w:r>
        <w:t>.</w:t>
      </w:r>
    </w:p>
    <w:p w:rsidR="004371A1" w:rsidRDefault="004371A1" w:rsidP="004371A1">
      <w:pPr>
        <w:pStyle w:val="a5"/>
        <w:numPr>
          <w:ilvl w:val="0"/>
          <w:numId w:val="1"/>
        </w:numPr>
      </w:pPr>
      <w:r>
        <w:rPr>
          <w:b/>
        </w:rPr>
        <w:t xml:space="preserve">Применение информационной </w:t>
      </w:r>
      <w:r w:rsidR="008A39A7">
        <w:rPr>
          <w:b/>
        </w:rPr>
        <w:t>составляющей</w:t>
      </w:r>
      <w:r>
        <w:rPr>
          <w:b/>
        </w:rPr>
        <w:t xml:space="preserve"> </w:t>
      </w:r>
      <w:r>
        <w:t>– в отличи</w:t>
      </w:r>
      <w:proofErr w:type="gramStart"/>
      <w:r>
        <w:t>и</w:t>
      </w:r>
      <w:proofErr w:type="gramEnd"/>
      <w:r>
        <w:t xml:space="preserve"> от многих видом </w:t>
      </w:r>
      <w:proofErr w:type="spellStart"/>
      <w:r>
        <w:t>имиджевой</w:t>
      </w:r>
      <w:proofErr w:type="spellEnd"/>
      <w:r>
        <w:t xml:space="preserve"> рекламы</w:t>
      </w:r>
      <w:r w:rsidR="008A39A7">
        <w:t xml:space="preserve">, реклама в торговых центрах является </w:t>
      </w:r>
      <w:proofErr w:type="spellStart"/>
      <w:r w:rsidR="008A39A7">
        <w:t>имиджево</w:t>
      </w:r>
      <w:proofErr w:type="spellEnd"/>
      <w:r w:rsidR="008A39A7">
        <w:t xml:space="preserve"> - информационной  и обеспечивает не только узнаваемость бренда, но и доводит информацию до потребителя в удобном режиме.</w:t>
      </w:r>
    </w:p>
    <w:p w:rsidR="004371A1" w:rsidRDefault="008A39A7" w:rsidP="008A39A7">
      <w:pPr>
        <w:pStyle w:val="a5"/>
        <w:numPr>
          <w:ilvl w:val="0"/>
          <w:numId w:val="1"/>
        </w:numPr>
      </w:pPr>
      <w:r w:rsidRPr="008A39A7">
        <w:rPr>
          <w:b/>
        </w:rPr>
        <w:t>Нагляд</w:t>
      </w:r>
      <w:r>
        <w:rPr>
          <w:b/>
        </w:rPr>
        <w:t xml:space="preserve">ность  – </w:t>
      </w:r>
      <w:r w:rsidRPr="008A39A7">
        <w:t xml:space="preserve">Используется самый эффективный канал восприятия. </w:t>
      </w:r>
    </w:p>
    <w:p w:rsidR="008A39A7" w:rsidRDefault="008A39A7" w:rsidP="008A39A7">
      <w:pPr>
        <w:pStyle w:val="a5"/>
        <w:numPr>
          <w:ilvl w:val="0"/>
          <w:numId w:val="1"/>
        </w:numPr>
      </w:pPr>
      <w:r>
        <w:rPr>
          <w:b/>
        </w:rPr>
        <w:t>Позитивность –</w:t>
      </w:r>
      <w:r>
        <w:t xml:space="preserve"> В отличи</w:t>
      </w:r>
      <w:proofErr w:type="gramStart"/>
      <w:r>
        <w:t>и</w:t>
      </w:r>
      <w:proofErr w:type="gramEnd"/>
      <w:r>
        <w:t xml:space="preserve"> от телевизионной и радио- рекламы не вызывает раздражения у потенциальный клиентов.</w:t>
      </w:r>
    </w:p>
    <w:p w:rsidR="008A39A7" w:rsidRDefault="008A39A7" w:rsidP="008A39A7"/>
    <w:p w:rsidR="008A39A7" w:rsidRDefault="008A39A7" w:rsidP="008A39A7"/>
    <w:p w:rsidR="008A39A7" w:rsidRDefault="008A39A7" w:rsidP="008A39A7">
      <w:pPr>
        <w:jc w:val="center"/>
        <w:rPr>
          <w:b/>
          <w:sz w:val="24"/>
          <w:szCs w:val="24"/>
        </w:rPr>
      </w:pPr>
      <w:r w:rsidRPr="008A39A7">
        <w:rPr>
          <w:b/>
          <w:sz w:val="24"/>
          <w:szCs w:val="24"/>
        </w:rPr>
        <w:t>Ваша реклама в Московской области и Столице будет заметна и эффективна всегда.</w:t>
      </w:r>
    </w:p>
    <w:p w:rsidR="00C015F4" w:rsidRDefault="00C015F4" w:rsidP="008A39A7">
      <w:pPr>
        <w:jc w:val="center"/>
        <w:rPr>
          <w:b/>
          <w:sz w:val="24"/>
          <w:szCs w:val="24"/>
        </w:rPr>
      </w:pPr>
    </w:p>
    <w:p w:rsidR="00C015F4" w:rsidRDefault="00C015F4" w:rsidP="008A39A7">
      <w:pPr>
        <w:jc w:val="center"/>
        <w:rPr>
          <w:b/>
          <w:sz w:val="24"/>
          <w:szCs w:val="24"/>
        </w:rPr>
      </w:pPr>
    </w:p>
    <w:p w:rsidR="00C015F4" w:rsidRDefault="00C015F4" w:rsidP="008A3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Акция до конца лета! Любое рекламное место всего лишь за 5000р.</w:t>
      </w:r>
    </w:p>
    <w:p w:rsidR="008A39A7" w:rsidRDefault="00C015F4" w:rsidP="00C01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Также подарок всем клиентам: бесплатная разработка рекламного баннера и первая печать бесплатно.</w:t>
      </w:r>
    </w:p>
    <w:p w:rsidR="008A39A7" w:rsidRDefault="008A39A7" w:rsidP="008A39A7">
      <w:pPr>
        <w:jc w:val="center"/>
        <w:rPr>
          <w:b/>
          <w:sz w:val="24"/>
          <w:szCs w:val="24"/>
        </w:rPr>
      </w:pPr>
    </w:p>
    <w:p w:rsidR="00C015F4" w:rsidRDefault="00C015F4" w:rsidP="008A39A7">
      <w:pPr>
        <w:jc w:val="center"/>
        <w:rPr>
          <w:b/>
          <w:sz w:val="24"/>
          <w:szCs w:val="24"/>
        </w:rPr>
      </w:pPr>
    </w:p>
    <w:p w:rsidR="008770BC" w:rsidRPr="008770BC" w:rsidRDefault="008770BC" w:rsidP="008770BC">
      <w:pPr>
        <w:spacing w:after="0" w:line="240" w:lineRule="auto"/>
        <w:rPr>
          <w:b/>
          <w:sz w:val="28"/>
          <w:szCs w:val="28"/>
        </w:rPr>
      </w:pPr>
      <w:r w:rsidRPr="008A39A7">
        <w:rPr>
          <w:b/>
          <w:sz w:val="28"/>
          <w:szCs w:val="28"/>
        </w:rPr>
        <w:t>Размещение рекламы.</w:t>
      </w:r>
      <w:r>
        <w:rPr>
          <w:b/>
          <w:sz w:val="28"/>
          <w:szCs w:val="28"/>
        </w:rPr>
        <w:t xml:space="preserve">    </w:t>
      </w:r>
    </w:p>
    <w:p w:rsidR="008770BC" w:rsidRPr="008770BC" w:rsidRDefault="008770BC" w:rsidP="008770BC">
      <w:pPr>
        <w:spacing w:after="0" w:line="240" w:lineRule="auto"/>
        <w:rPr>
          <w:sz w:val="28"/>
          <w:szCs w:val="28"/>
        </w:rPr>
      </w:pPr>
      <w:r w:rsidRPr="008A39A7">
        <w:rPr>
          <w:sz w:val="28"/>
          <w:szCs w:val="28"/>
        </w:rPr>
        <w:t>Быстро. Удобно. Надежно</w:t>
      </w:r>
      <w:proofErr w:type="gramStart"/>
      <w:r w:rsidR="008A39A7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8A39A7">
        <w:rPr>
          <w:b/>
          <w:sz w:val="28"/>
          <w:szCs w:val="28"/>
        </w:rPr>
        <w:t xml:space="preserve">                    </w:t>
      </w:r>
      <w:r>
        <w:t>С</w:t>
      </w:r>
      <w:proofErr w:type="gramEnd"/>
      <w:r>
        <w:t xml:space="preserve"> уважением</w:t>
      </w:r>
    </w:p>
    <w:p w:rsidR="008770BC" w:rsidRDefault="008770BC" w:rsidP="008770BC">
      <w:pPr>
        <w:spacing w:after="0" w:line="240" w:lineRule="auto"/>
        <w:jc w:val="right"/>
      </w:pPr>
      <w:r>
        <w:t>Рекламное агентство  ПИНТРУ.</w:t>
      </w:r>
    </w:p>
    <w:p w:rsidR="008770BC" w:rsidRDefault="008770BC" w:rsidP="008770BC">
      <w:pPr>
        <w:spacing w:after="0" w:line="240" w:lineRule="auto"/>
        <w:jc w:val="right"/>
        <w:rPr>
          <w:b/>
        </w:rPr>
      </w:pPr>
      <w:r>
        <w:t>Тел: +7 (499)</w:t>
      </w:r>
      <w:r w:rsidRPr="00B2392E">
        <w:rPr>
          <w:b/>
        </w:rPr>
        <w:t>390-51-86</w:t>
      </w:r>
    </w:p>
    <w:p w:rsidR="008770BC" w:rsidRPr="00B2392E" w:rsidRDefault="008770BC" w:rsidP="008770BC">
      <w:pPr>
        <w:spacing w:after="0" w:line="240" w:lineRule="auto"/>
        <w:jc w:val="right"/>
      </w:pPr>
      <w:r w:rsidRPr="00B2392E">
        <w:t xml:space="preserve">Сайт в интернете </w:t>
      </w:r>
      <w:r w:rsidRPr="00B2392E">
        <w:rPr>
          <w:lang w:val="en-US"/>
        </w:rPr>
        <w:t>www</w:t>
      </w:r>
      <w:r w:rsidRPr="00B2392E">
        <w:t>.</w:t>
      </w:r>
      <w:proofErr w:type="spellStart"/>
      <w:r w:rsidRPr="00B2392E">
        <w:rPr>
          <w:lang w:val="en-US"/>
        </w:rPr>
        <w:t>pintru</w:t>
      </w:r>
      <w:proofErr w:type="spellEnd"/>
      <w:r w:rsidRPr="00B2392E">
        <w:t>.</w:t>
      </w:r>
      <w:proofErr w:type="spellStart"/>
      <w:r w:rsidRPr="00B2392E">
        <w:rPr>
          <w:lang w:val="en-US"/>
        </w:rPr>
        <w:t>ru</w:t>
      </w:r>
      <w:proofErr w:type="spellEnd"/>
    </w:p>
    <w:p w:rsidR="00C015F4" w:rsidRPr="008770BC" w:rsidRDefault="00C015F4" w:rsidP="008A39A7">
      <w:pPr>
        <w:spacing w:after="0" w:line="240" w:lineRule="auto"/>
        <w:rPr>
          <w:sz w:val="28"/>
          <w:szCs w:val="28"/>
        </w:rPr>
      </w:pPr>
    </w:p>
    <w:sectPr w:rsidR="00C015F4" w:rsidRPr="008770BC" w:rsidSect="00437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DE4"/>
    <w:multiLevelType w:val="hybridMultilevel"/>
    <w:tmpl w:val="B220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1A1"/>
    <w:rsid w:val="004371A1"/>
    <w:rsid w:val="00685C32"/>
    <w:rsid w:val="008770BC"/>
    <w:rsid w:val="008A39A7"/>
    <w:rsid w:val="00C015F4"/>
    <w:rsid w:val="00FA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../ppt/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1F936-52CA-462F-A64D-D97026E1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2014-07-13T18:15:00Z</dcterms:created>
  <dcterms:modified xsi:type="dcterms:W3CDTF">2014-07-13T18:39:00Z</dcterms:modified>
</cp:coreProperties>
</file>